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17045" w14:textId="77777777"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14:paraId="39FCB9F2" w14:textId="77777777" w:rsidR="00AF31CB" w:rsidRDefault="00F73B00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6C4638A" wp14:editId="772B9034">
            <wp:extent cx="6278880" cy="837565"/>
            <wp:effectExtent l="0" t="0" r="7620" b="635"/>
            <wp:docPr id="29" name="Obraz 29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braz 29" descr="C:\Documents and Settings\n.tarkowska\Pulpit\rpo_logotypy\1\EFRR\poziom\polskie\poziom_polskie_kolo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63934" w14:textId="77777777"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14:paraId="657D53E2" w14:textId="3517722C" w:rsidR="008F11D0" w:rsidRDefault="009B02ED" w:rsidP="008F11D0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A24B5E">
        <w:rPr>
          <w:rFonts w:ascii="Arial" w:hAnsi="Arial" w:cs="Arial"/>
          <w:sz w:val="18"/>
          <w:szCs w:val="18"/>
        </w:rPr>
        <w:t xml:space="preserve"> </w:t>
      </w:r>
      <w:r w:rsidR="008F11D0">
        <w:rPr>
          <w:rFonts w:ascii="Arial" w:hAnsi="Arial" w:cs="Arial"/>
          <w:sz w:val="18"/>
          <w:szCs w:val="18"/>
        </w:rPr>
        <w:t>do Regul</w:t>
      </w:r>
      <w:r w:rsidR="00F12558">
        <w:rPr>
          <w:rFonts w:ascii="Arial" w:hAnsi="Arial" w:cs="Arial"/>
          <w:sz w:val="18"/>
          <w:szCs w:val="18"/>
        </w:rPr>
        <w:t xml:space="preserve">aminu </w:t>
      </w:r>
      <w:r w:rsidR="00F12558">
        <w:rPr>
          <w:rFonts w:ascii="Arial" w:hAnsi="Arial" w:cs="Arial"/>
          <w:sz w:val="18"/>
          <w:szCs w:val="18"/>
        </w:rPr>
        <w:br/>
        <w:t xml:space="preserve">konkursu nr </w:t>
      </w:r>
      <w:r w:rsidR="00D303F0" w:rsidRPr="00D303F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3F0" w:rsidRPr="004048FD">
        <w:rPr>
          <w:rFonts w:ascii="Arial" w:hAnsi="Arial" w:cs="Arial"/>
          <w:sz w:val="18"/>
          <w:szCs w:val="18"/>
        </w:rPr>
        <w:t>nr</w:t>
      </w:r>
      <w:proofErr w:type="spellEnd"/>
      <w:r w:rsidR="00D303F0" w:rsidRPr="004048FD">
        <w:rPr>
          <w:rFonts w:ascii="Arial" w:hAnsi="Arial" w:cs="Arial"/>
          <w:sz w:val="18"/>
          <w:szCs w:val="18"/>
        </w:rPr>
        <w:t xml:space="preserve"> </w:t>
      </w:r>
      <w:r w:rsidR="00D303F0" w:rsidRPr="00A32F4D">
        <w:rPr>
          <w:rFonts w:ascii="Arial" w:hAnsi="Arial" w:cs="Arial"/>
          <w:sz w:val="18"/>
          <w:szCs w:val="18"/>
        </w:rPr>
        <w:t xml:space="preserve"> </w:t>
      </w:r>
      <w:r w:rsidR="00D303F0" w:rsidRPr="00A11BDC">
        <w:rPr>
          <w:rFonts w:ascii="Arial" w:hAnsi="Arial" w:cs="Arial"/>
          <w:sz w:val="18"/>
          <w:szCs w:val="18"/>
        </w:rPr>
        <w:t>RPWM.</w:t>
      </w:r>
      <w:r w:rsidR="00D303F0">
        <w:rPr>
          <w:rFonts w:ascii="Arial" w:hAnsi="Arial" w:cs="Arial"/>
          <w:sz w:val="18"/>
          <w:szCs w:val="18"/>
        </w:rPr>
        <w:t>01.04.02-IP.03-28-002/17(…)</w:t>
      </w:r>
      <w:r w:rsidR="008F11D0">
        <w:rPr>
          <w:rFonts w:ascii="Arial" w:hAnsi="Arial" w:cs="Arial"/>
          <w:sz w:val="18"/>
          <w:szCs w:val="18"/>
        </w:rPr>
        <w:br/>
        <w:t xml:space="preserve"> z </w:t>
      </w:r>
      <w:r w:rsidR="000E7D61">
        <w:rPr>
          <w:rFonts w:ascii="Arial" w:hAnsi="Arial" w:cs="Arial"/>
          <w:sz w:val="18"/>
          <w:szCs w:val="18"/>
        </w:rPr>
        <w:t>22.06.</w:t>
      </w:r>
      <w:r w:rsidR="000E7D61" w:rsidRPr="004048FD">
        <w:rPr>
          <w:rFonts w:ascii="Arial" w:hAnsi="Arial" w:cs="Arial"/>
          <w:sz w:val="18"/>
          <w:szCs w:val="18"/>
        </w:rPr>
        <w:t>201</w:t>
      </w:r>
      <w:r w:rsidR="000E7D61">
        <w:rPr>
          <w:rFonts w:ascii="Arial" w:hAnsi="Arial" w:cs="Arial"/>
          <w:sz w:val="18"/>
          <w:szCs w:val="18"/>
        </w:rPr>
        <w:t>7</w:t>
      </w:r>
      <w:r w:rsidR="000E7D61" w:rsidRPr="004048FD">
        <w:rPr>
          <w:rFonts w:ascii="Arial" w:hAnsi="Arial" w:cs="Arial"/>
          <w:sz w:val="18"/>
          <w:szCs w:val="18"/>
        </w:rPr>
        <w:t xml:space="preserve"> r.</w:t>
      </w:r>
      <w:bookmarkStart w:id="4" w:name="_GoBack"/>
      <w:bookmarkEnd w:id="4"/>
    </w:p>
    <w:p w14:paraId="1407F6B2" w14:textId="77777777" w:rsidR="008F11D0" w:rsidRPr="00D37580" w:rsidRDefault="008F11D0" w:rsidP="008F11D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14:paraId="108FCC3B" w14:textId="7297CB06" w:rsidR="009F4550" w:rsidRDefault="009F4550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Wzór Karty oceny kryteriów merytorycznych punktowych wyboru projektów w ramach Działania</w:t>
      </w:r>
      <w:r w:rsidR="00D303F0">
        <w:rPr>
          <w:rFonts w:ascii="Arial" w:hAnsi="Arial" w:cs="Arial"/>
          <w:b/>
        </w:rPr>
        <w:t xml:space="preserve"> </w:t>
      </w:r>
      <w:r w:rsidR="00D303F0" w:rsidRPr="009B090A">
        <w:rPr>
          <w:rFonts w:ascii="Arial" w:hAnsi="Arial" w:cs="Arial"/>
          <w:b/>
        </w:rPr>
        <w:t>1.</w:t>
      </w:r>
      <w:r w:rsidR="00D303F0">
        <w:rPr>
          <w:rFonts w:ascii="Arial" w:hAnsi="Arial" w:cs="Arial"/>
          <w:b/>
        </w:rPr>
        <w:t>4</w:t>
      </w:r>
      <w:r w:rsidR="00D303F0" w:rsidRPr="009B090A">
        <w:rPr>
          <w:rFonts w:ascii="Arial" w:hAnsi="Arial" w:cs="Arial"/>
          <w:b/>
        </w:rPr>
        <w:t xml:space="preserve"> </w:t>
      </w:r>
      <w:r w:rsidR="00D303F0">
        <w:rPr>
          <w:rFonts w:ascii="Arial" w:hAnsi="Arial" w:cs="Arial"/>
          <w:b/>
        </w:rPr>
        <w:t>Nowe modele biznesowe i ekspansja</w:t>
      </w:r>
      <w:r w:rsidR="00D303F0" w:rsidRPr="009B090A">
        <w:rPr>
          <w:rFonts w:ascii="Arial" w:hAnsi="Arial" w:cs="Arial"/>
          <w:b/>
        </w:rPr>
        <w:t xml:space="preserve"> Poddziałania</w:t>
      </w:r>
      <w:r w:rsidR="00D303F0" w:rsidRPr="009B090A">
        <w:rPr>
          <w:rFonts w:ascii="Arial" w:eastAsia="Calibri" w:hAnsi="Arial" w:cs="Arial"/>
          <w:b/>
        </w:rPr>
        <w:t xml:space="preserve"> 1.</w:t>
      </w:r>
      <w:r w:rsidR="00D303F0">
        <w:rPr>
          <w:rFonts w:ascii="Arial" w:eastAsia="Calibri" w:hAnsi="Arial" w:cs="Arial"/>
          <w:b/>
        </w:rPr>
        <w:t>4.2 Schemat A</w:t>
      </w:r>
      <w:r w:rsidR="00D303F0" w:rsidRPr="009B090A">
        <w:rPr>
          <w:rFonts w:ascii="Arial" w:eastAsia="Calibri" w:hAnsi="Arial" w:cs="Arial"/>
          <w:b/>
        </w:rPr>
        <w:t xml:space="preserve"> </w:t>
      </w:r>
      <w:r w:rsidR="00D303F0">
        <w:rPr>
          <w:rFonts w:ascii="Arial" w:hAnsi="Arial" w:cs="Arial"/>
          <w:b/>
        </w:rPr>
        <w:t>Pakietowanie produktów i usług</w:t>
      </w:r>
      <w:r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14:paraId="779AA46F" w14:textId="77777777" w:rsidR="009F4550" w:rsidRDefault="009F4550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14:paraId="02A32E97" w14:textId="77777777"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14:paraId="493EF87F" w14:textId="77777777"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="00766F05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14:paraId="0FD00F56" w14:textId="77777777"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BE90FA3" w14:textId="77777777"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709BF4C" w14:textId="77777777"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4BFCB3B4" w14:textId="77777777"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14:paraId="3886EC37" w14:textId="77777777"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2B20BC12" w14:textId="77777777"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14:paraId="21DBB9F6" w14:textId="77777777"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14:paraId="0579C76C" w14:textId="77777777"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14:paraId="2BE41E6D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69700B2B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0A696D15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098A66CB" w14:textId="77777777" w:rsidR="000E1F03" w:rsidRDefault="000E1F03" w:rsidP="00AF31CB">
      <w:pPr>
        <w:rPr>
          <w:rFonts w:ascii="Arial" w:hAnsi="Arial" w:cs="Arial"/>
          <w:bCs/>
          <w:sz w:val="22"/>
          <w:szCs w:val="22"/>
        </w:rPr>
      </w:pPr>
    </w:p>
    <w:p w14:paraId="1D963B03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27629D96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0D443F83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0E454B07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135BF522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49D7C58F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p w14:paraId="75C2DF3B" w14:textId="77777777" w:rsidR="008F11D0" w:rsidRDefault="008F11D0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126"/>
        <w:gridCol w:w="5245"/>
        <w:gridCol w:w="1843"/>
        <w:gridCol w:w="4002"/>
      </w:tblGrid>
      <w:tr w:rsidR="008F11D0" w:rsidRPr="00931DFA" w14:paraId="6DE8E141" w14:textId="77777777" w:rsidTr="008421DB">
        <w:trPr>
          <w:trHeight w:val="418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FFAC3EF" w14:textId="77777777" w:rsidR="008F11D0" w:rsidRPr="00931DFA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23B7812" w14:textId="77777777"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KRYTERIUM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E7A38FC" w14:textId="77777777"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SKALA PUNKTOWA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1E8EB58" w14:textId="77777777"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PRZYZNANA PUNKTACJA</w:t>
            </w:r>
          </w:p>
        </w:tc>
        <w:tc>
          <w:tcPr>
            <w:tcW w:w="40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F9979F7" w14:textId="77777777" w:rsidR="008F11D0" w:rsidRPr="00931DFA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UZASADNIENIE EKSPERTA</w:t>
            </w:r>
          </w:p>
        </w:tc>
      </w:tr>
      <w:tr w:rsidR="008F11D0" w:rsidRPr="00931DFA" w14:paraId="3B4819F5" w14:textId="77777777" w:rsidTr="00845F2D">
        <w:trPr>
          <w:trHeight w:val="148"/>
          <w:jc w:val="center"/>
        </w:trPr>
        <w:tc>
          <w:tcPr>
            <w:tcW w:w="630" w:type="dxa"/>
            <w:shd w:val="pct10" w:color="auto" w:fill="auto"/>
            <w:vAlign w:val="center"/>
          </w:tcPr>
          <w:p w14:paraId="1A166371" w14:textId="77777777" w:rsidR="008F11D0" w:rsidRPr="00931DFA" w:rsidRDefault="008F11D0" w:rsidP="0026414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14:paraId="67F19E05" w14:textId="77777777" w:rsidR="008F11D0" w:rsidRPr="00931DFA" w:rsidRDefault="008F11D0" w:rsidP="0026414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 xml:space="preserve">KRYTERIA MERYTORYCZNE PUNKTOWE </w:t>
            </w:r>
          </w:p>
        </w:tc>
      </w:tr>
      <w:tr w:rsidR="009F4550" w:rsidRPr="00931DFA" w14:paraId="24345484" w14:textId="77777777" w:rsidTr="008421DB">
        <w:trPr>
          <w:trHeight w:val="701"/>
          <w:jc w:val="center"/>
        </w:trPr>
        <w:tc>
          <w:tcPr>
            <w:tcW w:w="630" w:type="dxa"/>
            <w:vAlign w:val="center"/>
          </w:tcPr>
          <w:p w14:paraId="5818944F" w14:textId="77777777" w:rsidR="009F4550" w:rsidRDefault="009F4550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126" w:type="dxa"/>
            <w:vAlign w:val="center"/>
          </w:tcPr>
          <w:p w14:paraId="41FE7F67" w14:textId="77777777" w:rsidR="009F4550" w:rsidRDefault="009F455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Projekt wykazuje wpływ na rozwój co najmniej jednej inteligentnej specjalizacji</w:t>
            </w:r>
          </w:p>
          <w:p w14:paraId="5B6A710D" w14:textId="77777777" w:rsidR="009F4550" w:rsidRDefault="009F4550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województwa warmińsko-mazurskiego</w:t>
            </w:r>
          </w:p>
        </w:tc>
        <w:tc>
          <w:tcPr>
            <w:tcW w:w="5245" w:type="dxa"/>
            <w:vAlign w:val="center"/>
          </w:tcPr>
          <w:p w14:paraId="3E6F52F0" w14:textId="71268E16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 xml:space="preserve"> Projekt może otrzymać od 0 do 5 pkt (maksymalnie):</w:t>
            </w:r>
          </w:p>
          <w:p w14:paraId="4FCDA5E4" w14:textId="77777777" w:rsidR="008E7BE2" w:rsidRPr="008645B4" w:rsidRDefault="008E7BE2" w:rsidP="008E7BE2">
            <w:pPr>
              <w:autoSpaceDE w:val="0"/>
              <w:autoSpaceDN w:val="0"/>
              <w:adjustRightInd w:val="0"/>
              <w:ind w:left="430" w:hanging="425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8645B4">
              <w:rPr>
                <w:rFonts w:ascii="Arial" w:eastAsia="Calibri" w:hAnsi="Arial" w:cs="Arial"/>
                <w:sz w:val="21"/>
                <w:szCs w:val="21"/>
                <w:lang w:eastAsia="en-US"/>
              </w:rPr>
              <w:t>1 pkt – wpływ na eliminowanie negatywnego wpływu zagrożeń i/lub wpływ na wykorzystanie szans zdiagnozowanych w analizie SWOT dla danej inteligentnej specjalizacji</w:t>
            </w:r>
          </w:p>
          <w:p w14:paraId="1F61FA77" w14:textId="77777777" w:rsidR="008E7BE2" w:rsidRPr="008645B4" w:rsidRDefault="008E7BE2" w:rsidP="008E7BE2">
            <w:pPr>
              <w:autoSpaceDE w:val="0"/>
              <w:autoSpaceDN w:val="0"/>
              <w:adjustRightInd w:val="0"/>
              <w:ind w:left="430" w:hanging="425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8645B4">
              <w:rPr>
                <w:rFonts w:ascii="Arial" w:eastAsia="Calibri" w:hAnsi="Arial" w:cs="Arial"/>
                <w:sz w:val="21"/>
                <w:szCs w:val="21"/>
                <w:lang w:eastAsia="en-US"/>
              </w:rPr>
              <w:t>1 pkt – wpływ na wzmocnienie silnych stron i/lub eliminację słabych stron zdiagnozowanych w analizie SWOT dla danej inteligentnej specjalizacji</w:t>
            </w:r>
            <w:r w:rsidRPr="008645B4">
              <w:rPr>
                <w:rStyle w:val="Odwoanieprzypisudolnego"/>
                <w:rFonts w:ascii="Arial" w:eastAsia="Calibri" w:hAnsi="Arial" w:cs="Arial"/>
                <w:sz w:val="21"/>
                <w:szCs w:val="21"/>
                <w:lang w:eastAsia="en-US"/>
              </w:rPr>
              <w:footnoteReference w:id="1"/>
            </w:r>
          </w:p>
          <w:p w14:paraId="0CD26A85" w14:textId="77777777" w:rsidR="008E7BE2" w:rsidRPr="008645B4" w:rsidRDefault="008E7BE2" w:rsidP="008E7BE2">
            <w:pPr>
              <w:autoSpaceDE w:val="0"/>
              <w:autoSpaceDN w:val="0"/>
              <w:adjustRightInd w:val="0"/>
              <w:ind w:left="430" w:hanging="425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8645B4">
              <w:rPr>
                <w:rFonts w:ascii="Arial" w:eastAsia="Calibri" w:hAnsi="Arial" w:cs="Arial"/>
                <w:sz w:val="21"/>
                <w:szCs w:val="21"/>
                <w:lang w:eastAsia="en-US"/>
              </w:rPr>
              <w:t>1 pkt – dyfuzja wyników projektu na więcej niż jeden podmiot działający w obszarze danej inteligentnej specjalizacji</w:t>
            </w:r>
          </w:p>
          <w:p w14:paraId="7F4D2822" w14:textId="77777777" w:rsidR="008E7BE2" w:rsidRPr="008645B4" w:rsidRDefault="008E7BE2" w:rsidP="008E7BE2">
            <w:pPr>
              <w:autoSpaceDE w:val="0"/>
              <w:autoSpaceDN w:val="0"/>
              <w:adjustRightInd w:val="0"/>
              <w:ind w:left="430" w:hanging="425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8645B4">
              <w:rPr>
                <w:rFonts w:ascii="Arial" w:eastAsia="Calibri" w:hAnsi="Arial" w:cs="Arial"/>
                <w:sz w:val="21"/>
                <w:szCs w:val="21"/>
                <w:lang w:eastAsia="en-US"/>
              </w:rPr>
              <w:t>1 pkt – stworzenie w wyniku projektu możliwości eksportowych w ramach danej specjalizacji i/lub generowanie potencjalnego wzrostu współpracy w europejskich łańcuchach wartości</w:t>
            </w:r>
            <w:r w:rsidRPr="008645B4">
              <w:rPr>
                <w:rStyle w:val="Odwoanieprzypisudolnego"/>
                <w:rFonts w:ascii="Arial" w:eastAsia="Calibri" w:hAnsi="Arial" w:cs="Arial"/>
                <w:sz w:val="21"/>
                <w:szCs w:val="21"/>
                <w:lang w:eastAsia="en-US"/>
              </w:rPr>
              <w:footnoteReference w:id="2"/>
            </w:r>
          </w:p>
          <w:p w14:paraId="4E09ACEB" w14:textId="77777777" w:rsidR="008E7BE2" w:rsidRPr="008645B4" w:rsidRDefault="008E7BE2" w:rsidP="008E7BE2">
            <w:pPr>
              <w:autoSpaceDE w:val="0"/>
              <w:autoSpaceDN w:val="0"/>
              <w:adjustRightInd w:val="0"/>
              <w:ind w:left="430" w:hanging="425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8645B4">
              <w:rPr>
                <w:rFonts w:ascii="Arial" w:eastAsia="Calibri" w:hAnsi="Arial" w:cs="Arial"/>
                <w:sz w:val="21"/>
                <w:szCs w:val="21"/>
                <w:lang w:eastAsia="en-US"/>
              </w:rPr>
              <w:t>1 pkt – wpływ na kreowanie współpracy pomiędzy środowiskiem naukowym, biznesowym, otoczeniem biznesu, administracją w obrębie co najmniej jednej specjalizacji w wyniku realizacji projektu</w:t>
            </w:r>
          </w:p>
          <w:p w14:paraId="643B83EB" w14:textId="77777777" w:rsidR="009F4550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8645B4">
              <w:rPr>
                <w:rFonts w:ascii="Arial" w:eastAsia="Calibri" w:hAnsi="Arial" w:cs="Arial"/>
                <w:sz w:val="21"/>
                <w:szCs w:val="21"/>
                <w:lang w:eastAsia="en-US"/>
              </w:rPr>
              <w:t>Punkty w ramach kryterium podlegają sumowaniu.</w:t>
            </w:r>
            <w:r w:rsidR="009F455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5A40B253" w14:textId="77777777" w:rsidR="009F4550" w:rsidRDefault="009F455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002" w:type="dxa"/>
          </w:tcPr>
          <w:p w14:paraId="7F05FFD4" w14:textId="77777777" w:rsidR="009F4550" w:rsidRDefault="009F455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8E7BE2" w:rsidRPr="00931DFA" w14:paraId="37964101" w14:textId="77777777" w:rsidTr="000220D2">
        <w:trPr>
          <w:trHeight w:val="1975"/>
          <w:jc w:val="center"/>
        </w:trPr>
        <w:tc>
          <w:tcPr>
            <w:tcW w:w="630" w:type="dxa"/>
            <w:vAlign w:val="center"/>
          </w:tcPr>
          <w:p w14:paraId="069B0008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126" w:type="dxa"/>
            <w:vAlign w:val="center"/>
          </w:tcPr>
          <w:p w14:paraId="1F609F5E" w14:textId="29E11548" w:rsidR="008E7BE2" w:rsidRDefault="008E7BE2" w:rsidP="008E7BE2">
            <w:pPr>
              <w:tabs>
                <w:tab w:val="left" w:pos="0"/>
                <w:tab w:val="left" w:pos="1560"/>
              </w:tabs>
              <w:spacing w:before="40" w:after="40" w:line="276" w:lineRule="auto"/>
              <w:rPr>
                <w:rFonts w:ascii="Arial" w:hAnsi="Arial" w:cs="Arial"/>
                <w:color w:val="000000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Wpływ działań zaplanowanych w projekcie</w:t>
            </w:r>
          </w:p>
        </w:tc>
        <w:tc>
          <w:tcPr>
            <w:tcW w:w="5245" w:type="dxa"/>
          </w:tcPr>
          <w:p w14:paraId="58CEAA5F" w14:textId="77777777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Projekt może otrzymać od 0 do 5 pkt (maksymalnie):</w:t>
            </w:r>
          </w:p>
          <w:p w14:paraId="0B6AD475" w14:textId="77777777" w:rsidR="008E7BE2" w:rsidRPr="008645B4" w:rsidRDefault="008E7BE2" w:rsidP="008E7BE2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2 pkt – działania zaplanowane w projekcie przyczynią się do dostosowania do zmian preferencji konsumenckich</w:t>
            </w:r>
          </w:p>
          <w:p w14:paraId="66F77AD0" w14:textId="4C5F5541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3 pkt – działania zaplanowane w projekcie przyczynią się do zmniejszenia sezonowości sprzedaży</w:t>
            </w:r>
          </w:p>
        </w:tc>
        <w:tc>
          <w:tcPr>
            <w:tcW w:w="1843" w:type="dxa"/>
            <w:vAlign w:val="center"/>
          </w:tcPr>
          <w:p w14:paraId="3F2F66FD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002" w:type="dxa"/>
          </w:tcPr>
          <w:p w14:paraId="188EC131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8E7BE2" w:rsidRPr="00931DFA" w14:paraId="48AD9436" w14:textId="77777777" w:rsidTr="000220D2">
        <w:trPr>
          <w:trHeight w:val="2544"/>
          <w:jc w:val="center"/>
        </w:trPr>
        <w:tc>
          <w:tcPr>
            <w:tcW w:w="630" w:type="dxa"/>
            <w:vAlign w:val="center"/>
          </w:tcPr>
          <w:p w14:paraId="1A4892CA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3.</w:t>
            </w:r>
          </w:p>
          <w:p w14:paraId="6D341789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206644F0" w14:textId="0D6A9136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Poziom wkładu własnego</w:t>
            </w:r>
          </w:p>
        </w:tc>
        <w:tc>
          <w:tcPr>
            <w:tcW w:w="5245" w:type="dxa"/>
          </w:tcPr>
          <w:p w14:paraId="0E6F658F" w14:textId="77777777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 xml:space="preserve">Projekt może otrzymać od 0 do 4 pkt (maksymalnie). </w:t>
            </w:r>
          </w:p>
          <w:p w14:paraId="6297E588" w14:textId="77777777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8645B4">
              <w:rPr>
                <w:rFonts w:ascii="Arial" w:eastAsia="Calibri" w:hAnsi="Arial" w:cs="Arial"/>
                <w:sz w:val="21"/>
                <w:szCs w:val="21"/>
                <w:lang w:eastAsia="en-US"/>
              </w:rPr>
              <w:t>Ocenie podlega zadeklarowany przez Wnioskodawcę poziom wkładu własnego wg następującej punktacji:</w:t>
            </w:r>
          </w:p>
          <w:p w14:paraId="784D704A" w14:textId="77777777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eastAsia="Calibri" w:hAnsi="Arial" w:cs="Arial"/>
                <w:sz w:val="21"/>
                <w:szCs w:val="21"/>
                <w:lang w:eastAsia="en-US"/>
              </w:rPr>
              <w:t xml:space="preserve">0 pkt - 50% </w:t>
            </w:r>
          </w:p>
          <w:p w14:paraId="4DD9B793" w14:textId="77777777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2 pkt – pow. 50% - 52%</w:t>
            </w:r>
          </w:p>
          <w:p w14:paraId="3464636F" w14:textId="77777777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3 pkt – pow. 52% - 54%</w:t>
            </w:r>
          </w:p>
          <w:p w14:paraId="287FF980" w14:textId="34A2E6DA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4 pkt – pow. 54%</w:t>
            </w:r>
          </w:p>
        </w:tc>
        <w:tc>
          <w:tcPr>
            <w:tcW w:w="1843" w:type="dxa"/>
            <w:vAlign w:val="center"/>
          </w:tcPr>
          <w:p w14:paraId="50935900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002" w:type="dxa"/>
          </w:tcPr>
          <w:p w14:paraId="3FCA2300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8E7BE2" w:rsidRPr="00931DFA" w14:paraId="1EB1C339" w14:textId="77777777" w:rsidTr="000220D2">
        <w:trPr>
          <w:trHeight w:val="557"/>
          <w:jc w:val="center"/>
        </w:trPr>
        <w:tc>
          <w:tcPr>
            <w:tcW w:w="630" w:type="dxa"/>
            <w:vAlign w:val="center"/>
          </w:tcPr>
          <w:p w14:paraId="461BB3F5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126" w:type="dxa"/>
            <w:vAlign w:val="center"/>
          </w:tcPr>
          <w:p w14:paraId="2FD39DC3" w14:textId="77777777" w:rsidR="008E7BE2" w:rsidRPr="00FC604D" w:rsidRDefault="008E7BE2" w:rsidP="008E7BE2">
            <w:pPr>
              <w:pStyle w:val="Default"/>
              <w:rPr>
                <w:color w:val="auto"/>
                <w:sz w:val="21"/>
                <w:szCs w:val="21"/>
              </w:rPr>
            </w:pPr>
            <w:r w:rsidRPr="00FC604D">
              <w:rPr>
                <w:color w:val="auto"/>
                <w:sz w:val="21"/>
                <w:szCs w:val="21"/>
              </w:rPr>
              <w:t xml:space="preserve">Liczba przedsiębiorstw, których oferta zostanie włączona do pakietu </w:t>
            </w:r>
          </w:p>
          <w:p w14:paraId="23F3EAD5" w14:textId="6CE7BF00" w:rsidR="008E7BE2" w:rsidRDefault="008E7BE2" w:rsidP="008E7BE2">
            <w:pPr>
              <w:tabs>
                <w:tab w:val="left" w:pos="0"/>
                <w:tab w:val="left" w:pos="1560"/>
              </w:tabs>
              <w:spacing w:before="40" w:after="40"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5245" w:type="dxa"/>
          </w:tcPr>
          <w:p w14:paraId="5F84B2D6" w14:textId="77777777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 xml:space="preserve">Projekt może otrzymać od 0 do </w:t>
            </w:r>
            <w:r>
              <w:rPr>
                <w:rFonts w:ascii="Arial" w:hAnsi="Arial" w:cs="Arial"/>
                <w:sz w:val="21"/>
                <w:szCs w:val="21"/>
              </w:rPr>
              <w:t>6</w:t>
            </w:r>
            <w:r w:rsidRPr="008645B4">
              <w:rPr>
                <w:rFonts w:ascii="Arial" w:hAnsi="Arial" w:cs="Arial"/>
                <w:sz w:val="21"/>
                <w:szCs w:val="21"/>
              </w:rPr>
              <w:t xml:space="preserve"> punktów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645B4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14:paraId="00CDA432" w14:textId="77777777" w:rsidR="008E7BE2" w:rsidRPr="008645B4" w:rsidRDefault="008E7BE2" w:rsidP="008E7BE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 xml:space="preserve">Ocenie podlega zadeklarowana przez Wnioskodawcę liczba </w:t>
            </w:r>
          </w:p>
          <w:p w14:paraId="6C20CD94" w14:textId="77777777" w:rsidR="008E7BE2" w:rsidRPr="00FC604D" w:rsidRDefault="008E7BE2" w:rsidP="008E7BE2">
            <w:pPr>
              <w:pStyle w:val="Default"/>
              <w:jc w:val="both"/>
              <w:rPr>
                <w:color w:val="auto"/>
                <w:sz w:val="21"/>
                <w:szCs w:val="21"/>
              </w:rPr>
            </w:pPr>
            <w:r w:rsidRPr="00FC604D">
              <w:rPr>
                <w:color w:val="auto"/>
                <w:sz w:val="21"/>
                <w:szCs w:val="21"/>
              </w:rPr>
              <w:t xml:space="preserve">przedsiębiorstw, których oferta znajdzie się w planowanym do utworzenia pakiecie. </w:t>
            </w:r>
          </w:p>
          <w:p w14:paraId="417BA88B" w14:textId="77777777" w:rsidR="008E7BE2" w:rsidRPr="008645B4" w:rsidRDefault="008E7BE2" w:rsidP="008E7BE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 xml:space="preserve">0 pkt – </w:t>
            </w:r>
            <w:r>
              <w:rPr>
                <w:rFonts w:ascii="Arial" w:hAnsi="Arial" w:cs="Arial"/>
                <w:sz w:val="21"/>
                <w:szCs w:val="21"/>
              </w:rPr>
              <w:t>50</w:t>
            </w:r>
          </w:p>
          <w:p w14:paraId="3FFDB297" w14:textId="77777777" w:rsidR="008E7BE2" w:rsidRPr="008645B4" w:rsidRDefault="008E7BE2" w:rsidP="008E7BE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  <w:r w:rsidRPr="008645B4">
              <w:rPr>
                <w:rFonts w:ascii="Arial" w:hAnsi="Arial" w:cs="Arial"/>
                <w:sz w:val="21"/>
                <w:szCs w:val="21"/>
              </w:rPr>
              <w:t xml:space="preserve"> pkt – </w:t>
            </w:r>
            <w:r>
              <w:rPr>
                <w:rFonts w:ascii="Arial" w:hAnsi="Arial" w:cs="Arial"/>
                <w:sz w:val="21"/>
                <w:szCs w:val="21"/>
              </w:rPr>
              <w:t>51-60</w:t>
            </w:r>
          </w:p>
          <w:p w14:paraId="02B91962" w14:textId="77777777" w:rsidR="008E7BE2" w:rsidRPr="008645B4" w:rsidRDefault="008E7BE2" w:rsidP="008E7BE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  <w:r w:rsidRPr="008645B4">
              <w:rPr>
                <w:rFonts w:ascii="Arial" w:hAnsi="Arial" w:cs="Arial"/>
                <w:sz w:val="21"/>
                <w:szCs w:val="21"/>
              </w:rPr>
              <w:t xml:space="preserve"> pkt – </w:t>
            </w:r>
            <w:r>
              <w:rPr>
                <w:rFonts w:ascii="Arial" w:hAnsi="Arial" w:cs="Arial"/>
                <w:sz w:val="21"/>
                <w:szCs w:val="21"/>
              </w:rPr>
              <w:t>61-70</w:t>
            </w:r>
          </w:p>
          <w:p w14:paraId="2179148F" w14:textId="48C1C506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  <w:r w:rsidRPr="008645B4">
              <w:rPr>
                <w:rFonts w:ascii="Arial" w:hAnsi="Arial" w:cs="Arial"/>
                <w:sz w:val="21"/>
                <w:szCs w:val="21"/>
              </w:rPr>
              <w:t xml:space="preserve"> pkt – pow. 7</w:t>
            </w:r>
            <w:r>
              <w:rPr>
                <w:rFonts w:ascii="Arial" w:hAnsi="Arial" w:cs="Arial"/>
                <w:sz w:val="21"/>
                <w:szCs w:val="21"/>
              </w:rPr>
              <w:t>0</w:t>
            </w:r>
          </w:p>
        </w:tc>
        <w:tc>
          <w:tcPr>
            <w:tcW w:w="1843" w:type="dxa"/>
            <w:vAlign w:val="center"/>
          </w:tcPr>
          <w:p w14:paraId="3D1664E7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002" w:type="dxa"/>
          </w:tcPr>
          <w:p w14:paraId="1F29B92D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8E7BE2" w:rsidRPr="00931DFA" w14:paraId="488FB343" w14:textId="77777777" w:rsidTr="008421DB">
        <w:trPr>
          <w:trHeight w:val="2544"/>
          <w:jc w:val="center"/>
        </w:trPr>
        <w:tc>
          <w:tcPr>
            <w:tcW w:w="630" w:type="dxa"/>
            <w:vAlign w:val="center"/>
          </w:tcPr>
          <w:p w14:paraId="249B2D50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126" w:type="dxa"/>
            <w:vAlign w:val="center"/>
          </w:tcPr>
          <w:p w14:paraId="7026141A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before="40" w:after="4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Wzrost zatrudnienia</w:t>
            </w:r>
          </w:p>
        </w:tc>
        <w:tc>
          <w:tcPr>
            <w:tcW w:w="5245" w:type="dxa"/>
            <w:vAlign w:val="center"/>
          </w:tcPr>
          <w:p w14:paraId="7FDE1291" w14:textId="4CB05058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Projekt może otrzymać od 0 do 6 punktów (maksymalnie).</w:t>
            </w:r>
          </w:p>
          <w:p w14:paraId="057B3EE3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Ocenie podlega planowany w wyniku realizacji projektu wzrost zatrudnienia, wyliczony w sposób podany w opisie znaczenia kryterium zawartym w </w:t>
            </w:r>
            <w:r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Karcie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z definicjami kryteriów merytorycznych punktowych i premiujących wyboru projektów.</w:t>
            </w:r>
          </w:p>
          <w:p w14:paraId="642847D4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– 0 pkt- do 1 etatu </w:t>
            </w:r>
          </w:p>
          <w:p w14:paraId="78588726" w14:textId="23071FA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– </w:t>
            </w:r>
            <w:r w:rsidR="006D0E9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pkt- pow. 1 do 4 etatów </w:t>
            </w:r>
          </w:p>
          <w:p w14:paraId="7745B5A9" w14:textId="635621C8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– </w:t>
            </w:r>
            <w:r w:rsidR="006D0E9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pkt- pow. 4 do 6 etatów </w:t>
            </w:r>
          </w:p>
          <w:p w14:paraId="48571426" w14:textId="7A5AE6DF" w:rsidR="008E7BE2" w:rsidRDefault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color w:val="FF0000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– </w:t>
            </w:r>
            <w:r w:rsidR="006D0E9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pkt- pow. 6 etatów.</w:t>
            </w:r>
            <w:r>
              <w:rPr>
                <w:rFonts w:ascii="Arial" w:eastAsiaTheme="minorHAns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FACC41B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line="276" w:lineRule="auto"/>
              <w:ind w:left="71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002" w:type="dxa"/>
          </w:tcPr>
          <w:p w14:paraId="31EC1288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14741" w:rsidRPr="00931DFA" w14:paraId="543FC0B1" w14:textId="77777777" w:rsidTr="000220D2">
        <w:trPr>
          <w:trHeight w:val="2544"/>
          <w:jc w:val="center"/>
        </w:trPr>
        <w:tc>
          <w:tcPr>
            <w:tcW w:w="630" w:type="dxa"/>
            <w:vAlign w:val="center"/>
          </w:tcPr>
          <w:p w14:paraId="4BDCF299" w14:textId="77777777" w:rsidR="00D14741" w:rsidRDefault="00D14741" w:rsidP="00D1474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2126" w:type="dxa"/>
            <w:vAlign w:val="center"/>
          </w:tcPr>
          <w:p w14:paraId="02771D2C" w14:textId="2AC30016" w:rsidR="00D14741" w:rsidRDefault="00D14741" w:rsidP="00D14741">
            <w:pPr>
              <w:tabs>
                <w:tab w:val="left" w:pos="0"/>
                <w:tab w:val="left" w:pos="1560"/>
              </w:tabs>
              <w:spacing w:before="40" w:after="40" w:line="276" w:lineRule="auto"/>
              <w:rPr>
                <w:rFonts w:ascii="Arial" w:hAnsi="Arial" w:cs="Arial"/>
                <w:color w:val="000000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Internacjonalizacja oferty</w:t>
            </w:r>
          </w:p>
        </w:tc>
        <w:tc>
          <w:tcPr>
            <w:tcW w:w="5245" w:type="dxa"/>
          </w:tcPr>
          <w:p w14:paraId="2EA6C793" w14:textId="77777777" w:rsidR="00D14741" w:rsidRPr="008645B4" w:rsidRDefault="00D14741" w:rsidP="00D1474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Projekt może otrzymać od 0 do 5 punktów (maksymalnie).</w:t>
            </w:r>
          </w:p>
          <w:p w14:paraId="4F431AC9" w14:textId="77777777" w:rsidR="00D14741" w:rsidRPr="008645B4" w:rsidRDefault="00D14741" w:rsidP="00D1474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Ocenie podlega liczba języków, w których oferta będzie dostępna (przy</w:t>
            </w:r>
          </w:p>
          <w:p w14:paraId="5C676D54" w14:textId="77777777" w:rsidR="00D14741" w:rsidRPr="008645B4" w:rsidRDefault="00D14741" w:rsidP="00D1474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czym musi ona wynikać z analizy popytu). Punkty nie zostaną przyznane, jeżeli oferta zostanie przetłumaczona na dany język obcy, a z analizy popytu nie będzie wynikało, że chociaż jeden klient będzie pochodził z kraju, w którym językiem urzędowym jest dany język.</w:t>
            </w:r>
          </w:p>
          <w:p w14:paraId="06DA2754" w14:textId="77777777" w:rsidR="00D14741" w:rsidRPr="008645B4" w:rsidRDefault="00D14741" w:rsidP="00D14741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0 pkt – oferta dostępna w języku polskim</w:t>
            </w:r>
          </w:p>
          <w:p w14:paraId="7A2385FF" w14:textId="77777777" w:rsidR="00D14741" w:rsidRPr="008645B4" w:rsidRDefault="00D14741" w:rsidP="00D14741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3 pkt – oferta dostępna w jednym języku obcym</w:t>
            </w:r>
          </w:p>
          <w:p w14:paraId="3FD88897" w14:textId="77777777" w:rsidR="00D14741" w:rsidRPr="008645B4" w:rsidRDefault="00D14741" w:rsidP="00D14741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4 pkt – oferta dostępna w dwóch językach obcych</w:t>
            </w:r>
          </w:p>
          <w:p w14:paraId="58FE66B7" w14:textId="128B2731" w:rsidR="00D14741" w:rsidRDefault="00D14741" w:rsidP="00D1474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5 pkt – oferta dostępna w trzech językach obcych i więcej</w:t>
            </w:r>
          </w:p>
        </w:tc>
        <w:tc>
          <w:tcPr>
            <w:tcW w:w="1843" w:type="dxa"/>
            <w:vAlign w:val="center"/>
          </w:tcPr>
          <w:p w14:paraId="32B7701E" w14:textId="77777777" w:rsidR="00D14741" w:rsidRDefault="00D14741" w:rsidP="00D14741">
            <w:pPr>
              <w:tabs>
                <w:tab w:val="left" w:pos="0"/>
                <w:tab w:val="left" w:pos="1560"/>
              </w:tabs>
              <w:spacing w:line="276" w:lineRule="auto"/>
              <w:ind w:left="71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002" w:type="dxa"/>
          </w:tcPr>
          <w:p w14:paraId="42550F7B" w14:textId="77777777" w:rsidR="00D14741" w:rsidRDefault="00D14741" w:rsidP="00D14741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14741" w:rsidRPr="00931DFA" w14:paraId="41B67901" w14:textId="77777777" w:rsidTr="000220D2">
        <w:trPr>
          <w:trHeight w:val="2544"/>
          <w:jc w:val="center"/>
        </w:trPr>
        <w:tc>
          <w:tcPr>
            <w:tcW w:w="630" w:type="dxa"/>
            <w:vAlign w:val="center"/>
          </w:tcPr>
          <w:p w14:paraId="2CD02C6E" w14:textId="77777777" w:rsidR="00D14741" w:rsidRDefault="00D14741" w:rsidP="00D1474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  <w:p w14:paraId="4945418A" w14:textId="77777777" w:rsidR="00D14741" w:rsidRDefault="00D14741" w:rsidP="00D1474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00F03336" w14:textId="7F6B2C02" w:rsidR="00D14741" w:rsidRDefault="00D14741" w:rsidP="00D14741">
            <w:pPr>
              <w:tabs>
                <w:tab w:val="left" w:pos="0"/>
                <w:tab w:val="left" w:pos="1560"/>
              </w:tabs>
              <w:spacing w:before="40" w:after="40" w:line="276" w:lineRule="auto"/>
              <w:rPr>
                <w:rFonts w:ascii="Arial" w:hAnsi="Arial" w:cs="Arial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Pakietowanie produktów / usług należących do różnych specjalizacji regionalnych</w:t>
            </w:r>
          </w:p>
        </w:tc>
        <w:tc>
          <w:tcPr>
            <w:tcW w:w="5245" w:type="dxa"/>
          </w:tcPr>
          <w:p w14:paraId="19E95D8F" w14:textId="77777777" w:rsidR="00D14741" w:rsidRPr="008645B4" w:rsidRDefault="00D14741" w:rsidP="00D1474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Projekt może otrzymać od 0 do 2 punktów (maksymalnie).</w:t>
            </w:r>
          </w:p>
          <w:p w14:paraId="28B7009B" w14:textId="77777777" w:rsidR="00D14741" w:rsidRPr="008645B4" w:rsidRDefault="00D14741" w:rsidP="00D1474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Ocenie podlega, czy pakietowane produkty / usługi należą do różnych</w:t>
            </w:r>
          </w:p>
          <w:p w14:paraId="0F9F0E7E" w14:textId="77777777" w:rsidR="00D14741" w:rsidRPr="008645B4" w:rsidRDefault="00D14741" w:rsidP="00D14741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specjalizacji regionalnych i łączą je w innowacyjny sposób.</w:t>
            </w:r>
          </w:p>
          <w:p w14:paraId="63FBC13D" w14:textId="77777777" w:rsidR="00D14741" w:rsidRPr="008645B4" w:rsidRDefault="00D14741" w:rsidP="00D14741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0 pkt – wszystkie pakietowane produkty / usługi należą do jednej specjalizacji</w:t>
            </w:r>
          </w:p>
          <w:p w14:paraId="6CF593CD" w14:textId="6F5094ED" w:rsidR="00D14741" w:rsidRDefault="00D14741" w:rsidP="00D14741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Theme="minorHAnsi" w:hAnsi="Calibri" w:cs="Calibri"/>
                <w:color w:val="FF0000"/>
                <w:sz w:val="20"/>
                <w:szCs w:val="20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2 pkt – przynajmniej jeden pakietowany produkt / usługa należy do całkiem inne</w:t>
            </w:r>
            <w:r>
              <w:rPr>
                <w:rFonts w:ascii="Arial" w:hAnsi="Arial" w:cs="Arial"/>
                <w:sz w:val="21"/>
                <w:szCs w:val="21"/>
              </w:rPr>
              <w:t>j</w:t>
            </w:r>
            <w:r w:rsidRPr="008645B4">
              <w:rPr>
                <w:rFonts w:ascii="Arial" w:hAnsi="Arial" w:cs="Arial"/>
                <w:sz w:val="21"/>
                <w:szCs w:val="21"/>
              </w:rPr>
              <w:t xml:space="preserve"> niż pozostałe regionalnej specjalizacji</w:t>
            </w:r>
          </w:p>
        </w:tc>
        <w:tc>
          <w:tcPr>
            <w:tcW w:w="1843" w:type="dxa"/>
            <w:vAlign w:val="center"/>
          </w:tcPr>
          <w:p w14:paraId="24340C32" w14:textId="77777777" w:rsidR="00D14741" w:rsidRDefault="00D14741" w:rsidP="00D14741">
            <w:pPr>
              <w:tabs>
                <w:tab w:val="left" w:pos="0"/>
                <w:tab w:val="left" w:pos="1560"/>
              </w:tabs>
              <w:spacing w:line="276" w:lineRule="auto"/>
              <w:ind w:left="71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002" w:type="dxa"/>
          </w:tcPr>
          <w:p w14:paraId="7BC4A337" w14:textId="77777777" w:rsidR="00D14741" w:rsidRDefault="00D14741" w:rsidP="00D14741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14741" w:rsidRPr="00931DFA" w14:paraId="75DA5398" w14:textId="77777777" w:rsidTr="000220D2">
        <w:trPr>
          <w:trHeight w:val="2335"/>
          <w:jc w:val="center"/>
        </w:trPr>
        <w:tc>
          <w:tcPr>
            <w:tcW w:w="630" w:type="dxa"/>
            <w:vAlign w:val="center"/>
          </w:tcPr>
          <w:p w14:paraId="104CF74E" w14:textId="77777777" w:rsidR="00D14741" w:rsidRDefault="00D14741" w:rsidP="00D1474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  <w:p w14:paraId="73B819F0" w14:textId="77777777" w:rsidR="00D14741" w:rsidRDefault="00D14741" w:rsidP="00D1474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78C80BA3" w14:textId="27B8E0CB" w:rsidR="00D14741" w:rsidRDefault="00D14741" w:rsidP="00D1474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Pakietowanie produktów / usług o wysokiej intensywności B+R</w:t>
            </w:r>
          </w:p>
        </w:tc>
        <w:tc>
          <w:tcPr>
            <w:tcW w:w="5245" w:type="dxa"/>
          </w:tcPr>
          <w:p w14:paraId="2D736B5F" w14:textId="77777777" w:rsidR="00D14741" w:rsidRPr="008645B4" w:rsidRDefault="00D14741" w:rsidP="00D1474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Projekt może otrzymać od 0 do 3 punktów (maksymalnie).</w:t>
            </w:r>
          </w:p>
          <w:p w14:paraId="3FEAD86E" w14:textId="77777777" w:rsidR="00D14741" w:rsidRPr="008645B4" w:rsidRDefault="00D14741" w:rsidP="00D1474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Ocenie podlega, czy pakietowanie produktów / usług prowadzą podmioty</w:t>
            </w:r>
          </w:p>
          <w:p w14:paraId="2F7DC14A" w14:textId="77777777" w:rsidR="00D14741" w:rsidRPr="008645B4" w:rsidRDefault="00D14741" w:rsidP="00D1474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działające w sektorach o dużej „intensywności B+R” (wysokiej lub</w:t>
            </w:r>
          </w:p>
          <w:p w14:paraId="066CF8BF" w14:textId="77777777" w:rsidR="00D14741" w:rsidRPr="008645B4" w:rsidRDefault="00D14741" w:rsidP="00D14741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średniowysokiej techniki według klasyfikacji</w:t>
            </w:r>
            <w:r>
              <w:rPr>
                <w:rFonts w:ascii="Arial" w:hAnsi="Arial" w:cs="Arial"/>
                <w:sz w:val="21"/>
                <w:szCs w:val="21"/>
              </w:rPr>
              <w:t xml:space="preserve"> OECD</w:t>
            </w:r>
            <w:r w:rsidRPr="008645B4">
              <w:rPr>
                <w:rFonts w:ascii="Arial" w:hAnsi="Arial" w:cs="Arial"/>
                <w:sz w:val="21"/>
                <w:szCs w:val="21"/>
              </w:rPr>
              <w:t>).</w:t>
            </w:r>
          </w:p>
          <w:p w14:paraId="1D8F6818" w14:textId="77777777" w:rsidR="00D14741" w:rsidRPr="008645B4" w:rsidRDefault="00D14741" w:rsidP="00D14741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0 pkt –</w:t>
            </w:r>
            <w:r>
              <w:rPr>
                <w:rFonts w:ascii="Arial" w:hAnsi="Arial" w:cs="Arial"/>
                <w:sz w:val="21"/>
                <w:szCs w:val="21"/>
              </w:rPr>
              <w:t xml:space="preserve">żaden z </w:t>
            </w:r>
            <w:r w:rsidRPr="008645B4">
              <w:rPr>
                <w:rFonts w:ascii="Arial" w:hAnsi="Arial" w:cs="Arial"/>
                <w:sz w:val="21"/>
                <w:szCs w:val="21"/>
              </w:rPr>
              <w:t xml:space="preserve"> partnerów uczestniczących w pakietowaniu produktów / usług </w:t>
            </w:r>
            <w:r>
              <w:rPr>
                <w:rFonts w:ascii="Arial" w:hAnsi="Arial" w:cs="Arial"/>
                <w:sz w:val="21"/>
                <w:szCs w:val="21"/>
              </w:rPr>
              <w:t xml:space="preserve">nie </w:t>
            </w:r>
            <w:r w:rsidRPr="008645B4">
              <w:rPr>
                <w:rFonts w:ascii="Arial" w:hAnsi="Arial" w:cs="Arial"/>
                <w:sz w:val="21"/>
                <w:szCs w:val="21"/>
              </w:rPr>
              <w:t>należy do sektorów wysokiej i średniowysokiej techniki</w:t>
            </w:r>
          </w:p>
          <w:p w14:paraId="560A8436" w14:textId="0297B5D5" w:rsidR="00D14741" w:rsidRDefault="00D14741" w:rsidP="00D1474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3 pkt –</w:t>
            </w:r>
            <w:r>
              <w:rPr>
                <w:rFonts w:ascii="Arial" w:hAnsi="Arial" w:cs="Arial"/>
                <w:sz w:val="21"/>
                <w:szCs w:val="21"/>
              </w:rPr>
              <w:t xml:space="preserve"> co najmniej jeden z </w:t>
            </w:r>
            <w:r w:rsidRPr="008645B4">
              <w:rPr>
                <w:rFonts w:ascii="Arial" w:hAnsi="Arial" w:cs="Arial"/>
                <w:sz w:val="21"/>
                <w:szCs w:val="21"/>
              </w:rPr>
              <w:t xml:space="preserve">partnerów uczestniczących w pakietowaniu produktów / usług należy do sektorów </w:t>
            </w:r>
            <w:r w:rsidRPr="008645B4">
              <w:rPr>
                <w:rFonts w:ascii="Arial" w:hAnsi="Arial" w:cs="Arial"/>
                <w:sz w:val="21"/>
                <w:szCs w:val="21"/>
              </w:rPr>
              <w:lastRenderedPageBreak/>
              <w:t>wysokiej i średniowysokiej techniki</w:t>
            </w:r>
          </w:p>
        </w:tc>
        <w:tc>
          <w:tcPr>
            <w:tcW w:w="1843" w:type="dxa"/>
            <w:vAlign w:val="center"/>
          </w:tcPr>
          <w:p w14:paraId="6C7F01DB" w14:textId="77777777" w:rsidR="00D14741" w:rsidRDefault="00D14741" w:rsidP="00D14741">
            <w:pPr>
              <w:tabs>
                <w:tab w:val="left" w:pos="0"/>
                <w:tab w:val="left" w:pos="1560"/>
              </w:tabs>
              <w:spacing w:line="276" w:lineRule="auto"/>
              <w:ind w:left="71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002" w:type="dxa"/>
          </w:tcPr>
          <w:p w14:paraId="5F77112A" w14:textId="77777777" w:rsidR="00D14741" w:rsidRDefault="00D14741" w:rsidP="00D14741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8E7BE2" w:rsidRPr="00931DFA" w14:paraId="4D52A7BE" w14:textId="77777777" w:rsidTr="008421DB">
        <w:trPr>
          <w:trHeight w:val="701"/>
          <w:jc w:val="center"/>
        </w:trPr>
        <w:tc>
          <w:tcPr>
            <w:tcW w:w="630" w:type="dxa"/>
            <w:vAlign w:val="center"/>
          </w:tcPr>
          <w:p w14:paraId="53C5D82B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2126" w:type="dxa"/>
            <w:vAlign w:val="center"/>
          </w:tcPr>
          <w:p w14:paraId="6802BD77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Wpływ na rozwiązanie wszystkich</w:t>
            </w:r>
          </w:p>
          <w:p w14:paraId="4C2B61E2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zdiagnozowanych problemów</w:t>
            </w:r>
          </w:p>
          <w:p w14:paraId="37570B45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before="40" w:after="4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kluczowych interesariuszy</w:t>
            </w:r>
          </w:p>
        </w:tc>
        <w:tc>
          <w:tcPr>
            <w:tcW w:w="5245" w:type="dxa"/>
            <w:vAlign w:val="center"/>
          </w:tcPr>
          <w:p w14:paraId="21582CB0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Projekt może otrzymać od 0 do 1 punktu</w:t>
            </w:r>
          </w:p>
          <w:p w14:paraId="4EB70E83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(maksymalnie).</w:t>
            </w:r>
          </w:p>
          <w:p w14:paraId="5FB4A8BB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- 0 pkt- projekt przyczynia się do rozwiązania wybranych problemów</w:t>
            </w:r>
          </w:p>
          <w:p w14:paraId="30B9F26A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kluczowych interesariuszy w obszarze objętym projektem </w:t>
            </w:r>
          </w:p>
          <w:p w14:paraId="6895963C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- 1 pkt - projekt przyczynia się do rozwiązania wszystkich zdiagnozowanych problemów kluczowych interesariuszy w obszarze objętym projektem. </w:t>
            </w:r>
          </w:p>
        </w:tc>
        <w:tc>
          <w:tcPr>
            <w:tcW w:w="1843" w:type="dxa"/>
            <w:vAlign w:val="center"/>
          </w:tcPr>
          <w:p w14:paraId="4DB171CF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line="276" w:lineRule="auto"/>
              <w:ind w:left="71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002" w:type="dxa"/>
          </w:tcPr>
          <w:p w14:paraId="2B67EF43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8E7BE2" w:rsidRPr="00931DFA" w14:paraId="469AFECB" w14:textId="77777777" w:rsidTr="008421DB">
        <w:trPr>
          <w:trHeight w:val="1896"/>
          <w:jc w:val="center"/>
        </w:trPr>
        <w:tc>
          <w:tcPr>
            <w:tcW w:w="630" w:type="dxa"/>
            <w:vAlign w:val="center"/>
          </w:tcPr>
          <w:p w14:paraId="76FA0C05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126" w:type="dxa"/>
            <w:vAlign w:val="center"/>
          </w:tcPr>
          <w:p w14:paraId="71AC2083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Realizacja kilku</w:t>
            </w:r>
          </w:p>
          <w:p w14:paraId="736835CD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before="40" w:after="4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komplementarnych celów</w:t>
            </w:r>
          </w:p>
        </w:tc>
        <w:tc>
          <w:tcPr>
            <w:tcW w:w="5245" w:type="dxa"/>
            <w:vAlign w:val="center"/>
          </w:tcPr>
          <w:p w14:paraId="7FE4EF2E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Projekt może otrzymać od 0 do 1 punktu</w:t>
            </w:r>
          </w:p>
          <w:p w14:paraId="0CB8C5B4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(maksymalnie).</w:t>
            </w:r>
          </w:p>
          <w:p w14:paraId="278545F6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- 0 pkt– projekt realizuje jeden cel</w:t>
            </w:r>
          </w:p>
          <w:p w14:paraId="3ED9B15A" w14:textId="77777777" w:rsidR="008E7BE2" w:rsidRDefault="008E7BE2" w:rsidP="008E7BE2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- 1 pkt – projekt realizuje kilka uzupełniających się celów wymagających odrębnych działań.</w:t>
            </w:r>
          </w:p>
        </w:tc>
        <w:tc>
          <w:tcPr>
            <w:tcW w:w="1843" w:type="dxa"/>
            <w:vAlign w:val="center"/>
          </w:tcPr>
          <w:p w14:paraId="4075B25F" w14:textId="77777777" w:rsidR="008E7BE2" w:rsidRDefault="008E7BE2" w:rsidP="008E7BE2">
            <w:pPr>
              <w:tabs>
                <w:tab w:val="left" w:pos="0"/>
                <w:tab w:val="left" w:pos="1560"/>
              </w:tabs>
              <w:spacing w:line="276" w:lineRule="auto"/>
              <w:ind w:left="71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002" w:type="dxa"/>
          </w:tcPr>
          <w:p w14:paraId="7E48B6D5" w14:textId="77777777" w:rsidR="008E7BE2" w:rsidRDefault="008E7BE2" w:rsidP="008E7BE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8E7BE2" w:rsidRPr="00931DFA" w14:paraId="63B53F68" w14:textId="77777777" w:rsidTr="008421DB">
        <w:trPr>
          <w:trHeight w:val="486"/>
          <w:jc w:val="center"/>
        </w:trPr>
        <w:tc>
          <w:tcPr>
            <w:tcW w:w="8001" w:type="dxa"/>
            <w:gridSpan w:val="3"/>
            <w:vAlign w:val="center"/>
          </w:tcPr>
          <w:p w14:paraId="432D7D80" w14:textId="77777777" w:rsidR="008E7BE2" w:rsidRPr="00931DFA" w:rsidRDefault="008E7BE2" w:rsidP="008E7BE2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AB06D2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843" w:type="dxa"/>
            <w:vAlign w:val="center"/>
          </w:tcPr>
          <w:p w14:paraId="4334637A" w14:textId="77777777" w:rsidR="008E7BE2" w:rsidRPr="00931DFA" w:rsidRDefault="008E7BE2" w:rsidP="008E7BE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002" w:type="dxa"/>
          </w:tcPr>
          <w:p w14:paraId="4BD92034" w14:textId="77777777" w:rsidR="008E7BE2" w:rsidRPr="00931DFA" w:rsidRDefault="008E7BE2" w:rsidP="008E7BE2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E7BE2" w:rsidRPr="00AB06D2" w14:paraId="1C3CED2B" w14:textId="77777777" w:rsidTr="008421DB">
        <w:trPr>
          <w:trHeight w:val="990"/>
          <w:jc w:val="center"/>
        </w:trPr>
        <w:tc>
          <w:tcPr>
            <w:tcW w:w="1384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4E74CA" w14:textId="77777777" w:rsidR="008E7BE2" w:rsidRPr="00AB06D2" w:rsidRDefault="008E7BE2" w:rsidP="008E7BE2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14:paraId="4BE33476" w14:textId="77777777" w:rsidR="008E7BE2" w:rsidRPr="00AB06D2" w:rsidRDefault="008E7BE2" w:rsidP="008E7BE2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14:paraId="66606CDB" w14:textId="77777777" w:rsidR="008E7BE2" w:rsidRPr="00AB06D2" w:rsidRDefault="008E7BE2" w:rsidP="008E7BE2">
            <w:pPr>
              <w:rPr>
                <w:rFonts w:ascii="Arial" w:hAnsi="Arial" w:cs="Arial"/>
                <w:sz w:val="20"/>
                <w:szCs w:val="20"/>
              </w:rPr>
            </w:pPr>
            <w:r w:rsidRPr="00AB06D2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14:paraId="68635BC4" w14:textId="77777777"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E770C" w14:textId="77777777" w:rsidR="003D0B06" w:rsidRDefault="003D0B06" w:rsidP="00242867">
      <w:r>
        <w:separator/>
      </w:r>
    </w:p>
  </w:endnote>
  <w:endnote w:type="continuationSeparator" w:id="0">
    <w:p w14:paraId="27AAFB55" w14:textId="77777777" w:rsidR="003D0B06" w:rsidRDefault="003D0B06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14:paraId="504E3139" w14:textId="77777777" w:rsidR="00B65EC6" w:rsidRDefault="001359B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0E7D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C34015" w14:textId="77777777"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ABED6" w14:textId="77777777" w:rsidR="003D0B06" w:rsidRDefault="003D0B06" w:rsidP="00242867">
      <w:r>
        <w:separator/>
      </w:r>
    </w:p>
  </w:footnote>
  <w:footnote w:type="continuationSeparator" w:id="0">
    <w:p w14:paraId="76001E83" w14:textId="77777777" w:rsidR="003D0B06" w:rsidRDefault="003D0B06" w:rsidP="00242867">
      <w:r>
        <w:continuationSeparator/>
      </w:r>
    </w:p>
  </w:footnote>
  <w:footnote w:id="1">
    <w:p w14:paraId="28EB5ABF" w14:textId="77777777" w:rsidR="008E7BE2" w:rsidRDefault="008E7BE2" w:rsidP="008E7BE2">
      <w:pPr>
        <w:pStyle w:val="Tekstprzypisudolnego"/>
      </w:pPr>
      <w:r>
        <w:rPr>
          <w:rStyle w:val="Odwoanieprzypisudolnego"/>
        </w:rPr>
        <w:footnoteRef/>
      </w:r>
      <w:r>
        <w:t xml:space="preserve"> Analizy SWOT dla poszczególnych specjalizacji ujęte są w raportach z </w:t>
      </w:r>
      <w:r w:rsidRPr="00621A7D">
        <w:rPr>
          <w:i/>
        </w:rPr>
        <w:t>Badania potencjału innowacyjnego i rozwojowego przedsiębiorstw funkcjonujących w ramach inteligentnych specjalizacji województwa warmińsko-mazurskiego</w:t>
      </w:r>
      <w:r>
        <w:t xml:space="preserve"> dostępnych na stronie www.ris.warmia.mazury.pl</w:t>
      </w:r>
    </w:p>
  </w:footnote>
  <w:footnote w:id="2">
    <w:p w14:paraId="68052B73" w14:textId="77777777" w:rsidR="008E7BE2" w:rsidRPr="00621A7D" w:rsidRDefault="008E7BE2" w:rsidP="008E7BE2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Europejski łańcuch wartości rozumiany jest jako całość działań/etapów wytwarzania danego produktu w ramach określonej dziedziny działalności przedsiębiorstwa, angażujący podmioty z krajów europejskich (w tym m.in. producentów surowców, dostawców, podwykonawców, dystrybutorów, klientów, dostawców usług posprzedażowych, jednostki odpowiadające za utylizację/recykling itp.) </w:t>
      </w:r>
      <w:r w:rsidRPr="00621A7D">
        <w:rPr>
          <w:i/>
        </w:rPr>
        <w:t>(opracowanie własne na podstawie źródeł rozproszonych)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1EA"/>
    <w:multiLevelType w:val="hybridMultilevel"/>
    <w:tmpl w:val="117E5A76"/>
    <w:lvl w:ilvl="0" w:tplc="C9FA37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15501F"/>
    <w:multiLevelType w:val="hybridMultilevel"/>
    <w:tmpl w:val="E0FE1F3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C2542"/>
    <w:multiLevelType w:val="hybridMultilevel"/>
    <w:tmpl w:val="423E9E8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B5716"/>
    <w:multiLevelType w:val="hybridMultilevel"/>
    <w:tmpl w:val="6D68C9B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E24B6"/>
    <w:multiLevelType w:val="hybridMultilevel"/>
    <w:tmpl w:val="08982DBA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52066758"/>
    <w:multiLevelType w:val="hybridMultilevel"/>
    <w:tmpl w:val="B246C0D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A4A8A"/>
    <w:multiLevelType w:val="hybridMultilevel"/>
    <w:tmpl w:val="98D46B1C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20D2"/>
    <w:rsid w:val="00025ED5"/>
    <w:rsid w:val="000260DA"/>
    <w:rsid w:val="00032228"/>
    <w:rsid w:val="00032CD4"/>
    <w:rsid w:val="0003397F"/>
    <w:rsid w:val="00033F02"/>
    <w:rsid w:val="0003611B"/>
    <w:rsid w:val="000412B1"/>
    <w:rsid w:val="00045A0C"/>
    <w:rsid w:val="00051C48"/>
    <w:rsid w:val="0005381D"/>
    <w:rsid w:val="00053926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A5BAC"/>
    <w:rsid w:val="000B3011"/>
    <w:rsid w:val="000B4D44"/>
    <w:rsid w:val="000B7157"/>
    <w:rsid w:val="000C11AA"/>
    <w:rsid w:val="000C28BC"/>
    <w:rsid w:val="000D1888"/>
    <w:rsid w:val="000D34CE"/>
    <w:rsid w:val="000D4AB4"/>
    <w:rsid w:val="000E1F03"/>
    <w:rsid w:val="000E4754"/>
    <w:rsid w:val="000E5C88"/>
    <w:rsid w:val="000E7D61"/>
    <w:rsid w:val="000F2EBE"/>
    <w:rsid w:val="00106F3C"/>
    <w:rsid w:val="001111AE"/>
    <w:rsid w:val="001129BF"/>
    <w:rsid w:val="00114274"/>
    <w:rsid w:val="001267FF"/>
    <w:rsid w:val="001278ED"/>
    <w:rsid w:val="001348D8"/>
    <w:rsid w:val="001359B4"/>
    <w:rsid w:val="001361CC"/>
    <w:rsid w:val="00144236"/>
    <w:rsid w:val="00147099"/>
    <w:rsid w:val="0015362A"/>
    <w:rsid w:val="00153C95"/>
    <w:rsid w:val="0016419C"/>
    <w:rsid w:val="00165C32"/>
    <w:rsid w:val="00165F66"/>
    <w:rsid w:val="00170C4B"/>
    <w:rsid w:val="0018346B"/>
    <w:rsid w:val="00196190"/>
    <w:rsid w:val="001A32D5"/>
    <w:rsid w:val="001C4D5B"/>
    <w:rsid w:val="001C6CD3"/>
    <w:rsid w:val="001D6968"/>
    <w:rsid w:val="001D76ED"/>
    <w:rsid w:val="001E2F12"/>
    <w:rsid w:val="001E42B0"/>
    <w:rsid w:val="001F2159"/>
    <w:rsid w:val="001F6EB4"/>
    <w:rsid w:val="002059A9"/>
    <w:rsid w:val="00205EEF"/>
    <w:rsid w:val="002156D9"/>
    <w:rsid w:val="002221A1"/>
    <w:rsid w:val="002273B4"/>
    <w:rsid w:val="00227D89"/>
    <w:rsid w:val="002332E0"/>
    <w:rsid w:val="00233BD6"/>
    <w:rsid w:val="00235044"/>
    <w:rsid w:val="002378EF"/>
    <w:rsid w:val="00242867"/>
    <w:rsid w:val="0026651D"/>
    <w:rsid w:val="00287C2D"/>
    <w:rsid w:val="00294359"/>
    <w:rsid w:val="002A0AD3"/>
    <w:rsid w:val="002A2A0D"/>
    <w:rsid w:val="002A2E43"/>
    <w:rsid w:val="002B2F06"/>
    <w:rsid w:val="002C34B4"/>
    <w:rsid w:val="002C5BA0"/>
    <w:rsid w:val="002C7562"/>
    <w:rsid w:val="002D0E46"/>
    <w:rsid w:val="002E2C66"/>
    <w:rsid w:val="003105CD"/>
    <w:rsid w:val="0031545B"/>
    <w:rsid w:val="00321515"/>
    <w:rsid w:val="00330D7A"/>
    <w:rsid w:val="00331AE1"/>
    <w:rsid w:val="00334533"/>
    <w:rsid w:val="00336FA1"/>
    <w:rsid w:val="00351C06"/>
    <w:rsid w:val="0035523F"/>
    <w:rsid w:val="0036158B"/>
    <w:rsid w:val="00365E02"/>
    <w:rsid w:val="00373767"/>
    <w:rsid w:val="003750A9"/>
    <w:rsid w:val="0037720B"/>
    <w:rsid w:val="00385EC4"/>
    <w:rsid w:val="00391A3A"/>
    <w:rsid w:val="00395F15"/>
    <w:rsid w:val="003A3AB9"/>
    <w:rsid w:val="003A5676"/>
    <w:rsid w:val="003A7524"/>
    <w:rsid w:val="003B0D52"/>
    <w:rsid w:val="003B3848"/>
    <w:rsid w:val="003D0B06"/>
    <w:rsid w:val="003D3351"/>
    <w:rsid w:val="003D35CA"/>
    <w:rsid w:val="003D5AD3"/>
    <w:rsid w:val="003D6CFF"/>
    <w:rsid w:val="003E1A81"/>
    <w:rsid w:val="003F7D2C"/>
    <w:rsid w:val="00405D57"/>
    <w:rsid w:val="00412976"/>
    <w:rsid w:val="0041577F"/>
    <w:rsid w:val="00421CBE"/>
    <w:rsid w:val="00434248"/>
    <w:rsid w:val="00442629"/>
    <w:rsid w:val="00454046"/>
    <w:rsid w:val="004604F6"/>
    <w:rsid w:val="00462F8E"/>
    <w:rsid w:val="004647B6"/>
    <w:rsid w:val="004665F3"/>
    <w:rsid w:val="00482EB9"/>
    <w:rsid w:val="00482F4F"/>
    <w:rsid w:val="0048615B"/>
    <w:rsid w:val="00492864"/>
    <w:rsid w:val="004970DF"/>
    <w:rsid w:val="004D3E89"/>
    <w:rsid w:val="004D71C9"/>
    <w:rsid w:val="004E268F"/>
    <w:rsid w:val="004E5230"/>
    <w:rsid w:val="004E775B"/>
    <w:rsid w:val="0050000E"/>
    <w:rsid w:val="0052183A"/>
    <w:rsid w:val="00522E29"/>
    <w:rsid w:val="005279A9"/>
    <w:rsid w:val="005330F3"/>
    <w:rsid w:val="00545AF2"/>
    <w:rsid w:val="005631D1"/>
    <w:rsid w:val="00564695"/>
    <w:rsid w:val="005A5E6F"/>
    <w:rsid w:val="005B23FE"/>
    <w:rsid w:val="005B3276"/>
    <w:rsid w:val="005B341C"/>
    <w:rsid w:val="005C6503"/>
    <w:rsid w:val="005F3ADE"/>
    <w:rsid w:val="0062046F"/>
    <w:rsid w:val="00633FFB"/>
    <w:rsid w:val="0063420A"/>
    <w:rsid w:val="00643548"/>
    <w:rsid w:val="006475B6"/>
    <w:rsid w:val="00651A86"/>
    <w:rsid w:val="00652D1C"/>
    <w:rsid w:val="00653290"/>
    <w:rsid w:val="00675237"/>
    <w:rsid w:val="00677299"/>
    <w:rsid w:val="006777F5"/>
    <w:rsid w:val="006B1990"/>
    <w:rsid w:val="006B22B4"/>
    <w:rsid w:val="006B4A4E"/>
    <w:rsid w:val="006B5614"/>
    <w:rsid w:val="006C39EF"/>
    <w:rsid w:val="006D0E99"/>
    <w:rsid w:val="006D3ACD"/>
    <w:rsid w:val="006D5E95"/>
    <w:rsid w:val="006D75D8"/>
    <w:rsid w:val="006F037D"/>
    <w:rsid w:val="006F06C4"/>
    <w:rsid w:val="006F72B0"/>
    <w:rsid w:val="00711B9A"/>
    <w:rsid w:val="00726092"/>
    <w:rsid w:val="00743B8D"/>
    <w:rsid w:val="007607D1"/>
    <w:rsid w:val="00763371"/>
    <w:rsid w:val="00766F05"/>
    <w:rsid w:val="00770704"/>
    <w:rsid w:val="00780778"/>
    <w:rsid w:val="00782D8D"/>
    <w:rsid w:val="0079030E"/>
    <w:rsid w:val="00791113"/>
    <w:rsid w:val="00791527"/>
    <w:rsid w:val="00791AE0"/>
    <w:rsid w:val="00796B74"/>
    <w:rsid w:val="007A5AB7"/>
    <w:rsid w:val="007C2324"/>
    <w:rsid w:val="007C348D"/>
    <w:rsid w:val="007D6497"/>
    <w:rsid w:val="007F3405"/>
    <w:rsid w:val="007F7D17"/>
    <w:rsid w:val="00806C77"/>
    <w:rsid w:val="0081329E"/>
    <w:rsid w:val="008144EE"/>
    <w:rsid w:val="0081796A"/>
    <w:rsid w:val="0082159B"/>
    <w:rsid w:val="00822F3B"/>
    <w:rsid w:val="00823F66"/>
    <w:rsid w:val="00830958"/>
    <w:rsid w:val="00832F05"/>
    <w:rsid w:val="008369D3"/>
    <w:rsid w:val="00840C17"/>
    <w:rsid w:val="008421DB"/>
    <w:rsid w:val="00845A0A"/>
    <w:rsid w:val="00845F2D"/>
    <w:rsid w:val="00861B8A"/>
    <w:rsid w:val="0086266E"/>
    <w:rsid w:val="00884C5D"/>
    <w:rsid w:val="00886833"/>
    <w:rsid w:val="00890BFA"/>
    <w:rsid w:val="008914BE"/>
    <w:rsid w:val="00894974"/>
    <w:rsid w:val="008A6D97"/>
    <w:rsid w:val="008B22B4"/>
    <w:rsid w:val="008B3DAE"/>
    <w:rsid w:val="008B7616"/>
    <w:rsid w:val="008B7987"/>
    <w:rsid w:val="008C2E29"/>
    <w:rsid w:val="008C31A7"/>
    <w:rsid w:val="008D3F45"/>
    <w:rsid w:val="008D6BCE"/>
    <w:rsid w:val="008E7BE2"/>
    <w:rsid w:val="008F11D0"/>
    <w:rsid w:val="008F56AD"/>
    <w:rsid w:val="008F70CD"/>
    <w:rsid w:val="009059A3"/>
    <w:rsid w:val="00907000"/>
    <w:rsid w:val="009165CA"/>
    <w:rsid w:val="009319B3"/>
    <w:rsid w:val="00936456"/>
    <w:rsid w:val="0093716A"/>
    <w:rsid w:val="0095569D"/>
    <w:rsid w:val="00957673"/>
    <w:rsid w:val="00957822"/>
    <w:rsid w:val="00960129"/>
    <w:rsid w:val="00960E12"/>
    <w:rsid w:val="00967CFE"/>
    <w:rsid w:val="00973978"/>
    <w:rsid w:val="00973B19"/>
    <w:rsid w:val="00975564"/>
    <w:rsid w:val="00976945"/>
    <w:rsid w:val="00985601"/>
    <w:rsid w:val="00990C39"/>
    <w:rsid w:val="00990E84"/>
    <w:rsid w:val="00992441"/>
    <w:rsid w:val="00993197"/>
    <w:rsid w:val="0099343B"/>
    <w:rsid w:val="00996F6A"/>
    <w:rsid w:val="009A544C"/>
    <w:rsid w:val="009B02ED"/>
    <w:rsid w:val="009C2F6C"/>
    <w:rsid w:val="009F152C"/>
    <w:rsid w:val="009F2F10"/>
    <w:rsid w:val="009F4550"/>
    <w:rsid w:val="009F4AD4"/>
    <w:rsid w:val="009F64A7"/>
    <w:rsid w:val="00A0410B"/>
    <w:rsid w:val="00A05993"/>
    <w:rsid w:val="00A142C0"/>
    <w:rsid w:val="00A164B7"/>
    <w:rsid w:val="00A24B5E"/>
    <w:rsid w:val="00A25334"/>
    <w:rsid w:val="00A26A00"/>
    <w:rsid w:val="00A27C1B"/>
    <w:rsid w:val="00A44848"/>
    <w:rsid w:val="00A46AA8"/>
    <w:rsid w:val="00A77F2A"/>
    <w:rsid w:val="00A864FA"/>
    <w:rsid w:val="00A91ED6"/>
    <w:rsid w:val="00A95CA9"/>
    <w:rsid w:val="00AA00A3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175A"/>
    <w:rsid w:val="00AF31CB"/>
    <w:rsid w:val="00B15B98"/>
    <w:rsid w:val="00B20549"/>
    <w:rsid w:val="00B20D11"/>
    <w:rsid w:val="00B249E0"/>
    <w:rsid w:val="00B31571"/>
    <w:rsid w:val="00B3744B"/>
    <w:rsid w:val="00B3783D"/>
    <w:rsid w:val="00B37CD9"/>
    <w:rsid w:val="00B421EE"/>
    <w:rsid w:val="00B45B51"/>
    <w:rsid w:val="00B535D6"/>
    <w:rsid w:val="00B53CC2"/>
    <w:rsid w:val="00B65EC6"/>
    <w:rsid w:val="00B6776E"/>
    <w:rsid w:val="00B67970"/>
    <w:rsid w:val="00B70AE6"/>
    <w:rsid w:val="00B716E6"/>
    <w:rsid w:val="00B72D19"/>
    <w:rsid w:val="00B73891"/>
    <w:rsid w:val="00B77C23"/>
    <w:rsid w:val="00B86A67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BF031D"/>
    <w:rsid w:val="00BF1C04"/>
    <w:rsid w:val="00C004C8"/>
    <w:rsid w:val="00C14A06"/>
    <w:rsid w:val="00C253A6"/>
    <w:rsid w:val="00C34DA6"/>
    <w:rsid w:val="00C4779D"/>
    <w:rsid w:val="00C53872"/>
    <w:rsid w:val="00C53F28"/>
    <w:rsid w:val="00C761D2"/>
    <w:rsid w:val="00C77D45"/>
    <w:rsid w:val="00C90D9F"/>
    <w:rsid w:val="00C96A69"/>
    <w:rsid w:val="00C97B4A"/>
    <w:rsid w:val="00CA0DD4"/>
    <w:rsid w:val="00CA5E39"/>
    <w:rsid w:val="00CB62D7"/>
    <w:rsid w:val="00CB7850"/>
    <w:rsid w:val="00CC294A"/>
    <w:rsid w:val="00CC7001"/>
    <w:rsid w:val="00CD7998"/>
    <w:rsid w:val="00CD7D93"/>
    <w:rsid w:val="00CE1DFE"/>
    <w:rsid w:val="00CE38D3"/>
    <w:rsid w:val="00CF50F6"/>
    <w:rsid w:val="00D021E7"/>
    <w:rsid w:val="00D023C2"/>
    <w:rsid w:val="00D05FC3"/>
    <w:rsid w:val="00D14741"/>
    <w:rsid w:val="00D273AA"/>
    <w:rsid w:val="00D303F0"/>
    <w:rsid w:val="00D3122C"/>
    <w:rsid w:val="00D35EA0"/>
    <w:rsid w:val="00D57B01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B4BA6"/>
    <w:rsid w:val="00DB4C8A"/>
    <w:rsid w:val="00DD6A0F"/>
    <w:rsid w:val="00DD7049"/>
    <w:rsid w:val="00DF6847"/>
    <w:rsid w:val="00DF6B1F"/>
    <w:rsid w:val="00E03822"/>
    <w:rsid w:val="00E0479C"/>
    <w:rsid w:val="00E06EA0"/>
    <w:rsid w:val="00E075A9"/>
    <w:rsid w:val="00E2003A"/>
    <w:rsid w:val="00E352A4"/>
    <w:rsid w:val="00E377B6"/>
    <w:rsid w:val="00E5077A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17BD"/>
    <w:rsid w:val="00EE391E"/>
    <w:rsid w:val="00EE79EF"/>
    <w:rsid w:val="00EF03BD"/>
    <w:rsid w:val="00EF3FEA"/>
    <w:rsid w:val="00F00B99"/>
    <w:rsid w:val="00F03C81"/>
    <w:rsid w:val="00F10050"/>
    <w:rsid w:val="00F11D0E"/>
    <w:rsid w:val="00F12558"/>
    <w:rsid w:val="00F13EAC"/>
    <w:rsid w:val="00F13F60"/>
    <w:rsid w:val="00F174AA"/>
    <w:rsid w:val="00F17F95"/>
    <w:rsid w:val="00F237AD"/>
    <w:rsid w:val="00F32561"/>
    <w:rsid w:val="00F45666"/>
    <w:rsid w:val="00F4795A"/>
    <w:rsid w:val="00F6792C"/>
    <w:rsid w:val="00F73B00"/>
    <w:rsid w:val="00F741AE"/>
    <w:rsid w:val="00F747F7"/>
    <w:rsid w:val="00F75483"/>
    <w:rsid w:val="00F84F16"/>
    <w:rsid w:val="00F87838"/>
    <w:rsid w:val="00F920EF"/>
    <w:rsid w:val="00F922F6"/>
    <w:rsid w:val="00FA17FD"/>
    <w:rsid w:val="00FA6E92"/>
    <w:rsid w:val="00FA76F7"/>
    <w:rsid w:val="00FB3EF4"/>
    <w:rsid w:val="00FC6103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1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830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B62D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B62D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D147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47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1474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830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B62D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B62D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D147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47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1474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9665B-ACEF-4D3E-AE11-441604FB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794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michalina czarkowska</dc:creator>
  <cp:lastModifiedBy>Jacek Szymczak</cp:lastModifiedBy>
  <cp:revision>4</cp:revision>
  <cp:lastPrinted>2017-03-20T08:07:00Z</cp:lastPrinted>
  <dcterms:created xsi:type="dcterms:W3CDTF">2017-06-09T10:21:00Z</dcterms:created>
  <dcterms:modified xsi:type="dcterms:W3CDTF">2017-06-14T09:08:00Z</dcterms:modified>
</cp:coreProperties>
</file>