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4A" w:rsidRDefault="00D540A6" w:rsidP="00E1466C">
      <w:pPr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477A658D" wp14:editId="3D969E46">
            <wp:extent cx="6400800" cy="828675"/>
            <wp:effectExtent l="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92" w:rsidRDefault="00EB0892" w:rsidP="00135105">
      <w:pPr>
        <w:jc w:val="right"/>
        <w:rPr>
          <w:rFonts w:ascii="Arial" w:hAnsi="Arial" w:cs="Arial"/>
          <w:sz w:val="18"/>
          <w:szCs w:val="18"/>
        </w:rPr>
      </w:pPr>
    </w:p>
    <w:p w:rsidR="00EB0892" w:rsidRPr="00557B82" w:rsidRDefault="008E3636" w:rsidP="00EB0892">
      <w:pPr>
        <w:spacing w:line="276" w:lineRule="auto"/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 xml:space="preserve">konkursu nr </w:t>
      </w:r>
      <w:r w:rsidR="00EB0892" w:rsidRPr="00557B82">
        <w:rPr>
          <w:rFonts w:ascii="Arial" w:hAnsi="Arial" w:cs="Arial"/>
          <w:sz w:val="17"/>
          <w:szCs w:val="21"/>
        </w:rPr>
        <w:t>RPWM.01.04.03-IP.</w:t>
      </w:r>
      <w:r w:rsidR="00EB0892" w:rsidRPr="0061680A">
        <w:rPr>
          <w:rFonts w:ascii="Arial" w:hAnsi="Arial" w:cs="Arial"/>
          <w:sz w:val="17"/>
          <w:szCs w:val="21"/>
        </w:rPr>
        <w:t>03</w:t>
      </w:r>
      <w:r w:rsidR="00EB0892">
        <w:rPr>
          <w:rFonts w:ascii="Arial" w:hAnsi="Arial" w:cs="Arial"/>
          <w:sz w:val="17"/>
          <w:szCs w:val="21"/>
        </w:rPr>
        <w:t>-28-001/17</w:t>
      </w:r>
      <w:r w:rsidR="00EB0892" w:rsidRPr="00557B82">
        <w:rPr>
          <w:rFonts w:ascii="Arial" w:hAnsi="Arial" w:cs="Arial"/>
          <w:sz w:val="17"/>
          <w:szCs w:val="21"/>
        </w:rPr>
        <w:t xml:space="preserve"> </w:t>
      </w:r>
    </w:p>
    <w:p w:rsidR="00135105" w:rsidRDefault="00EB0892" w:rsidP="00EB089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28.02.2017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 </w:t>
      </w:r>
      <w:r>
        <w:rPr>
          <w:rFonts w:ascii="Arial" w:hAnsi="Arial" w:cs="Arial"/>
          <w:b/>
        </w:rPr>
        <w:t xml:space="preserve">Działania </w:t>
      </w:r>
      <w:r w:rsidR="00EB0892" w:rsidRPr="0061680A">
        <w:rPr>
          <w:rFonts w:ascii="Arial" w:hAnsi="Arial" w:cs="Arial"/>
          <w:b/>
        </w:rPr>
        <w:t>1.4  Nowe modele biznesowe i ekspansja Poddziałania 1.4.3 Technologie informacyjno-komunikacyjne w działalności MŚP</w:t>
      </w:r>
      <w:r w:rsidRPr="006954F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bookmarkStart w:id="4" w:name="_GoBack"/>
      <w:bookmarkEnd w:id="4"/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033518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Uzasadnienie oceny spełniania/niespełniania kryterium</w:t>
            </w:r>
          </w:p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r>
              <w:rPr>
                <w:rFonts w:ascii="Arial" w:hAnsi="Arial" w:cs="Arial"/>
                <w:b/>
                <w:sz w:val="22"/>
                <w:szCs w:val="22"/>
              </w:rPr>
              <w:t>MERYTORYCZNE OGÓLNE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(OBLIGATORYJNE) 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(każdorazowo zaznaczyć właściwe znakiem „X”)</w:t>
            </w:r>
          </w:p>
        </w:tc>
      </w:tr>
      <w:tr w:rsidR="00135105" w:rsidRPr="00033518" w:rsidTr="00635F6D">
        <w:trPr>
          <w:trHeight w:val="563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5D4D">
              <w:rPr>
                <w:rFonts w:ascii="Arial" w:hAnsi="Arial" w:cs="Arial"/>
                <w:sz w:val="22"/>
                <w:szCs w:val="22"/>
              </w:rPr>
              <w:t>Możliwość uzyskania</w:t>
            </w:r>
          </w:p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5D4D">
              <w:rPr>
                <w:rFonts w:ascii="Arial" w:hAnsi="Arial" w:cs="Arial"/>
                <w:sz w:val="22"/>
                <w:szCs w:val="22"/>
              </w:rPr>
              <w:t>dofinansowania przez</w:t>
            </w:r>
            <w:r>
              <w:rPr>
                <w:rFonts w:ascii="Arial" w:hAnsi="Arial" w:cs="Arial"/>
              </w:rPr>
              <w:t xml:space="preserve"> </w:t>
            </w:r>
            <w:r w:rsidRPr="00875D4D">
              <w:rPr>
                <w:rFonts w:ascii="Arial" w:hAnsi="Arial" w:cs="Arial"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vAlign w:val="center"/>
          </w:tcPr>
          <w:p w:rsidR="00135105" w:rsidRPr="00033518" w:rsidRDefault="00135105" w:rsidP="00635F6D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DA2712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zasadą równości szans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kobiet i mężczyzn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3402" w:type="dxa"/>
          </w:tcPr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zasadą równości szans i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niedyskryminacji w tym</w:t>
            </w:r>
          </w:p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dostępności dla osób z</w:t>
            </w:r>
          </w:p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spacing w:after="120"/>
              <w:rPr>
                <w:rFonts w:ascii="Arial" w:hAnsi="Arial" w:cs="Arial"/>
                <w:b/>
                <w:iCs/>
                <w:color w:val="000000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niepełnosprawnościami.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0B4FCD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135105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B74F63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Zamówienia publiczne i</w:t>
            </w:r>
          </w:p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</w:t>
            </w: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onkurencyjność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0B4FCD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135105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B74F63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Pomoc publiczna i pomoc</w:t>
            </w:r>
          </w:p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de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minimis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0B4FCD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35105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Wykonalność techniczna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63"/>
          <w:jc w:val="center"/>
        </w:trPr>
        <w:tc>
          <w:tcPr>
            <w:tcW w:w="631" w:type="dxa"/>
          </w:tcPr>
          <w:p w:rsidR="00135105" w:rsidRPr="00033518" w:rsidRDefault="000B4FCD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35105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Trwałość projektu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53"/>
          <w:jc w:val="center"/>
        </w:trPr>
        <w:tc>
          <w:tcPr>
            <w:tcW w:w="631" w:type="dxa"/>
          </w:tcPr>
          <w:p w:rsidR="00135105" w:rsidRPr="00033518" w:rsidRDefault="000B4FCD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  <w:r w:rsidR="00135105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Wskaźniki.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KRYTERIA MERYTORYCZNE 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SPECYFICZNE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>OBLIGATORYJNE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 (każdorazowo zaznaczyć właściwe znakiem „X”)</w:t>
            </w: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E8224A" w:rsidRPr="00E1466C" w:rsidRDefault="007B600E" w:rsidP="00E1466C">
            <w:pPr>
              <w:keepNext/>
              <w:tabs>
                <w:tab w:val="left" w:pos="435"/>
              </w:tabs>
              <w:snapToGrid w:val="0"/>
              <w:rPr>
                <w:rFonts w:ascii="Arial" w:eastAsiaTheme="minorHAnsi" w:hAnsi="Arial" w:cs="Arial"/>
                <w:lang w:eastAsia="en-US"/>
              </w:rPr>
            </w:pPr>
            <w:r w:rsidRPr="00E1466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Wpływ na realizację procesów w przedsiębiorstwie</w:t>
            </w:r>
            <w:r w:rsidR="00BD796A" w:rsidDel="00BD79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404" w:type="dxa"/>
            <w:vAlign w:val="center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E8224A" w:rsidRPr="00E1466C" w:rsidRDefault="007B600E" w:rsidP="00E1466C">
            <w:pPr>
              <w:keepNext/>
              <w:tabs>
                <w:tab w:val="left" w:pos="435"/>
              </w:tabs>
              <w:snapToGrid w:val="0"/>
              <w:rPr>
                <w:rFonts w:ascii="Arial" w:eastAsiaTheme="minorHAnsi" w:hAnsi="Arial" w:cs="Arial"/>
                <w:lang w:eastAsia="en-US"/>
              </w:rPr>
            </w:pPr>
            <w:r w:rsidRPr="00E1466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Podniesienie kompetencji pracowników</w:t>
            </w:r>
            <w:r w:rsidR="00BD796A" w:rsidDel="00BD79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E8224A" w:rsidRPr="00E1466C" w:rsidRDefault="007B600E" w:rsidP="00E1466C">
            <w:pPr>
              <w:keepNext/>
              <w:tabs>
                <w:tab w:val="left" w:pos="435"/>
                <w:tab w:val="left" w:pos="915"/>
              </w:tabs>
              <w:snapToGrid w:val="0"/>
              <w:rPr>
                <w:rFonts w:ascii="Arial" w:eastAsiaTheme="minorHAnsi" w:hAnsi="Arial" w:cs="Arial"/>
                <w:lang w:eastAsia="en-US"/>
              </w:rPr>
            </w:pPr>
            <w:r w:rsidRPr="00E1466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404" w:type="dxa"/>
            <w:vAlign w:val="center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Osoba sprawdza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>jąc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a:</w:t>
            </w: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: </w:t>
            </w: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P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>odpis: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7F7" w:rsidRDefault="007117F7" w:rsidP="0008006A">
      <w:r>
        <w:separator/>
      </w:r>
    </w:p>
  </w:endnote>
  <w:endnote w:type="continuationSeparator" w:id="0">
    <w:p w:rsidR="007117F7" w:rsidRDefault="007117F7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7B600E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E1466C">
          <w:rPr>
            <w:noProof/>
          </w:rPr>
          <w:t>2</w:t>
        </w:r>
        <w:r>
          <w:fldChar w:fldCharType="end"/>
        </w:r>
      </w:p>
    </w:sdtContent>
  </w:sdt>
  <w:p w:rsidR="00B60D08" w:rsidRDefault="007117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7F7" w:rsidRDefault="007117F7" w:rsidP="0008006A">
      <w:r>
        <w:separator/>
      </w:r>
    </w:p>
  </w:footnote>
  <w:footnote w:type="continuationSeparator" w:id="0">
    <w:p w:rsidR="007117F7" w:rsidRDefault="007117F7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6A"/>
    <w:rsid w:val="0000487F"/>
    <w:rsid w:val="00005398"/>
    <w:rsid w:val="00007544"/>
    <w:rsid w:val="000266A4"/>
    <w:rsid w:val="0003141C"/>
    <w:rsid w:val="00033518"/>
    <w:rsid w:val="00045D56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B4FCD"/>
    <w:rsid w:val="000C7CC7"/>
    <w:rsid w:val="000D106B"/>
    <w:rsid w:val="000E44B4"/>
    <w:rsid w:val="001139CD"/>
    <w:rsid w:val="00114A7E"/>
    <w:rsid w:val="00121312"/>
    <w:rsid w:val="001236D8"/>
    <w:rsid w:val="00135105"/>
    <w:rsid w:val="0015219C"/>
    <w:rsid w:val="00155498"/>
    <w:rsid w:val="00164E2B"/>
    <w:rsid w:val="001765ED"/>
    <w:rsid w:val="001845E8"/>
    <w:rsid w:val="00192BA9"/>
    <w:rsid w:val="00195125"/>
    <w:rsid w:val="001D106A"/>
    <w:rsid w:val="001E60F3"/>
    <w:rsid w:val="001F3899"/>
    <w:rsid w:val="0021295C"/>
    <w:rsid w:val="00213F8D"/>
    <w:rsid w:val="00251AFA"/>
    <w:rsid w:val="00252E8F"/>
    <w:rsid w:val="0028364B"/>
    <w:rsid w:val="00284CD5"/>
    <w:rsid w:val="00296DCA"/>
    <w:rsid w:val="002A2F2A"/>
    <w:rsid w:val="002A67DD"/>
    <w:rsid w:val="002B15A2"/>
    <w:rsid w:val="002B551D"/>
    <w:rsid w:val="002B5A7A"/>
    <w:rsid w:val="002C2E6D"/>
    <w:rsid w:val="002C6494"/>
    <w:rsid w:val="002F5EA0"/>
    <w:rsid w:val="00332A95"/>
    <w:rsid w:val="0035311F"/>
    <w:rsid w:val="00354D94"/>
    <w:rsid w:val="0037652B"/>
    <w:rsid w:val="003A2DAD"/>
    <w:rsid w:val="003A5378"/>
    <w:rsid w:val="003E31D6"/>
    <w:rsid w:val="004018FD"/>
    <w:rsid w:val="004150EC"/>
    <w:rsid w:val="00417B9E"/>
    <w:rsid w:val="0042249A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15C24"/>
    <w:rsid w:val="00532D28"/>
    <w:rsid w:val="00535F39"/>
    <w:rsid w:val="005511BA"/>
    <w:rsid w:val="00556361"/>
    <w:rsid w:val="00567E34"/>
    <w:rsid w:val="005A3277"/>
    <w:rsid w:val="005A3B8F"/>
    <w:rsid w:val="005B511E"/>
    <w:rsid w:val="005B562D"/>
    <w:rsid w:val="005C1DE2"/>
    <w:rsid w:val="005F55A7"/>
    <w:rsid w:val="00620C61"/>
    <w:rsid w:val="00625468"/>
    <w:rsid w:val="00637A52"/>
    <w:rsid w:val="006578DE"/>
    <w:rsid w:val="006770FC"/>
    <w:rsid w:val="006855B5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117F7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B600E"/>
    <w:rsid w:val="007C086D"/>
    <w:rsid w:val="007C21F4"/>
    <w:rsid w:val="007D5B80"/>
    <w:rsid w:val="00816F8A"/>
    <w:rsid w:val="00817BF7"/>
    <w:rsid w:val="00842526"/>
    <w:rsid w:val="008715AE"/>
    <w:rsid w:val="00873F30"/>
    <w:rsid w:val="00874EF6"/>
    <w:rsid w:val="00875D4D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BD796A"/>
    <w:rsid w:val="00C31439"/>
    <w:rsid w:val="00C37A2A"/>
    <w:rsid w:val="00C4302B"/>
    <w:rsid w:val="00C478A3"/>
    <w:rsid w:val="00C50A0C"/>
    <w:rsid w:val="00C67C2D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40A6"/>
    <w:rsid w:val="00D5712C"/>
    <w:rsid w:val="00D847A6"/>
    <w:rsid w:val="00D85A7E"/>
    <w:rsid w:val="00D91EEA"/>
    <w:rsid w:val="00DA2712"/>
    <w:rsid w:val="00DC7A63"/>
    <w:rsid w:val="00DD36B2"/>
    <w:rsid w:val="00DE45E2"/>
    <w:rsid w:val="00DF2412"/>
    <w:rsid w:val="00E05BD0"/>
    <w:rsid w:val="00E1466C"/>
    <w:rsid w:val="00E425E5"/>
    <w:rsid w:val="00E64D83"/>
    <w:rsid w:val="00E73DFF"/>
    <w:rsid w:val="00E77158"/>
    <w:rsid w:val="00E8224A"/>
    <w:rsid w:val="00E857A2"/>
    <w:rsid w:val="00E943B7"/>
    <w:rsid w:val="00EB0892"/>
    <w:rsid w:val="00EB2D0D"/>
    <w:rsid w:val="00ED3B91"/>
    <w:rsid w:val="00EE6AD4"/>
    <w:rsid w:val="00F06CB6"/>
    <w:rsid w:val="00F0736B"/>
    <w:rsid w:val="00F13DE4"/>
    <w:rsid w:val="00F3708E"/>
    <w:rsid w:val="00F507D3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CBD88-3BF5-445D-8619-6A7B7F7D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3</cp:revision>
  <cp:lastPrinted>2017-01-11T08:25:00Z</cp:lastPrinted>
  <dcterms:created xsi:type="dcterms:W3CDTF">2017-02-22T11:26:00Z</dcterms:created>
  <dcterms:modified xsi:type="dcterms:W3CDTF">2017-02-27T14:31:00Z</dcterms:modified>
</cp:coreProperties>
</file>