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776"/>
      </w:tblGrid>
      <w:tr w:rsidR="006F4CC5" w:rsidTr="00872AC3">
        <w:trPr>
          <w:trHeight w:val="1552"/>
        </w:trPr>
        <w:tc>
          <w:tcPr>
            <w:tcW w:w="9776" w:type="dxa"/>
            <w:shd w:val="clear" w:color="auto" w:fill="F2F2F2" w:themeFill="background1" w:themeFillShade="F2"/>
            <w:hideMark/>
          </w:tcPr>
          <w:p w:rsidR="006F4CC5" w:rsidRPr="00343D70" w:rsidRDefault="006F4CC5" w:rsidP="00C13E1D">
            <w:pPr>
              <w:suppressAutoHyphens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Informacja 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dla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o ujawnienie danych </w:t>
            </w:r>
          </w:p>
          <w:p w:rsidR="006F4CC5" w:rsidRPr="00343D70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>Jest to treść wzorcowego upoważnienia firmy. Wymagamy go, gdy składasz do nas wniosek o ujawnienie danych gospodarczych z Biura Informacji Kredytowej S.A. i Związku Banków Polskich.</w:t>
            </w:r>
          </w:p>
          <w:p w:rsidR="006F4CC5" w:rsidRPr="00343D70" w:rsidRDefault="006F4CC5" w:rsidP="00C13E1D">
            <w:pPr>
              <w:suppressAutoHyphens/>
              <w:spacing w:before="24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b/>
                <w:sz w:val="16"/>
                <w:szCs w:val="16"/>
              </w:rPr>
              <w:t>Informacja</w:t>
            </w:r>
            <w:r w:rsidRPr="00343D70">
              <w:rPr>
                <w:rFonts w:asciiTheme="minorHAnsi" w:hAnsiTheme="minorHAnsi" w:cs="Arial"/>
                <w:b/>
                <w:sz w:val="16"/>
                <w:szCs w:val="16"/>
              </w:rPr>
              <w:t xml:space="preserve"> dla firmy, która udziela upoważnienia</w:t>
            </w:r>
            <w:r w:rsidRPr="00343D70" w:rsidDel="000A1DDF">
              <w:rPr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</w:p>
          <w:p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Należy wypełnić, podpisać i przybić pieczęć na upoważnieniu, jeśli zgadzają się Państwo, aby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 xml:space="preserve">podmiot, któremu chcą Państwo udzielić poniższego upoważnienia, </w:t>
            </w:r>
            <w:r w:rsidRPr="00343D70">
              <w:rPr>
                <w:rFonts w:asciiTheme="minorHAnsi" w:hAnsiTheme="minorHAnsi" w:cstheme="minorHAnsi"/>
                <w:sz w:val="16"/>
                <w:szCs w:val="16"/>
              </w:rPr>
              <w:t xml:space="preserve">uzyskał na temat Państwa firmy dane gospodarcze z Biura Informacji Kredytowej S.A. i Związku Banków Polskich. </w:t>
            </w:r>
            <w:r w:rsidRPr="00343D70">
              <w:rPr>
                <w:rFonts w:asciiTheme="minorHAnsi" w:hAnsiTheme="minorHAnsi" w:cs="Arial"/>
                <w:sz w:val="16"/>
                <w:szCs w:val="16"/>
              </w:rPr>
              <w:t>Taka weryfikacja ma na celu sprawdzenie wiarygodności płatniczej Państwa firmy. Wykreślenie konkretnej zgody powoduje brak możliwości pozyskania informacji czy danych.</w:t>
            </w:r>
          </w:p>
        </w:tc>
      </w:tr>
    </w:tbl>
    <w:p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6F4CC5" w:rsidRDefault="006F4CC5" w:rsidP="006F4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Style w:val="Jasnasiatkaakcent3"/>
        <w:tblpPr w:leftFromText="141" w:rightFromText="141" w:vertAnchor="text" w:tblpY="1"/>
        <w:tblOverlap w:val="never"/>
        <w:tblW w:w="9776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620"/>
      </w:tblPr>
      <w:tblGrid>
        <w:gridCol w:w="1746"/>
        <w:gridCol w:w="3473"/>
        <w:gridCol w:w="1271"/>
        <w:gridCol w:w="3286"/>
      </w:tblGrid>
      <w:tr w:rsidR="006F4CC5" w:rsidTr="00CB06DF">
        <w:trPr>
          <w:cnfStyle w:val="100000000000"/>
          <w:trHeight w:val="299"/>
        </w:trPr>
        <w:tc>
          <w:tcPr>
            <w:tcW w:w="977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379B"/>
            <w:vAlign w:val="center"/>
            <w:hideMark/>
          </w:tcPr>
          <w:p w:rsidR="006F4CC5" w:rsidRDefault="006F4CC5" w:rsidP="00C13E1D">
            <w:pPr>
              <w:pStyle w:val="Bezodstpw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</w:rPr>
              <w:t>Dane Państwa firmy</w:t>
            </w:r>
          </w:p>
        </w:tc>
      </w:tr>
      <w:tr w:rsidR="006F4CC5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Nazwa</w:t>
            </w:r>
          </w:p>
        </w:tc>
        <w:tc>
          <w:tcPr>
            <w:tcW w:w="8030" w:type="dxa"/>
            <w:gridSpan w:val="3"/>
            <w:shd w:val="clear" w:color="auto" w:fill="FFFFFF" w:themeFill="background1"/>
            <w:vAlign w:val="center"/>
          </w:tcPr>
          <w:p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6F4CC5" w:rsidTr="00CB06DF">
        <w:trPr>
          <w:trHeight w:val="567"/>
        </w:trPr>
        <w:tc>
          <w:tcPr>
            <w:tcW w:w="1746" w:type="dxa"/>
            <w:shd w:val="clear" w:color="auto" w:fill="F2F2F2" w:themeFill="background1" w:themeFillShade="F2"/>
            <w:vAlign w:val="center"/>
            <w:hideMark/>
          </w:tcPr>
          <w:p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eastAsiaTheme="minorEastAsia" w:hAnsiTheme="minorHAnsi"/>
                <w:b/>
                <w:sz w:val="18"/>
              </w:rPr>
              <w:t>NIP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:rsidR="006F4CC5" w:rsidRDefault="006F4CC5" w:rsidP="00C13E1D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  <w:hideMark/>
          </w:tcPr>
          <w:p w:rsidR="006F4CC5" w:rsidRDefault="006F4CC5" w:rsidP="00C13E1D">
            <w:pPr>
              <w:pStyle w:val="Bezodstpw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REGON</w:t>
            </w:r>
          </w:p>
        </w:tc>
        <w:tc>
          <w:tcPr>
            <w:tcW w:w="3286" w:type="dxa"/>
            <w:vAlign w:val="center"/>
          </w:tcPr>
          <w:p w:rsidR="006F4CC5" w:rsidRDefault="006F4CC5" w:rsidP="00C13E1D">
            <w:pPr>
              <w:spacing w:after="160" w:line="256" w:lineRule="auto"/>
            </w:pPr>
          </w:p>
        </w:tc>
      </w:tr>
    </w:tbl>
    <w:p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16"/>
          <w:szCs w:val="16"/>
        </w:rPr>
      </w:pPr>
    </w:p>
    <w:p w:rsidR="006F4CC5" w:rsidRDefault="006F4CC5" w:rsidP="006F4CC5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UPOWAŻNIENIE </w:t>
      </w:r>
    </w:p>
    <w:tbl>
      <w:tblPr>
        <w:tblStyle w:val="Tabela-Siatka"/>
        <w:tblW w:w="9810" w:type="dxa"/>
        <w:tblInd w:w="-34" w:type="dxa"/>
        <w:tblBorders>
          <w:top w:val="single" w:sz="6" w:space="0" w:color="00379B"/>
          <w:left w:val="single" w:sz="6" w:space="0" w:color="00379B"/>
          <w:bottom w:val="single" w:sz="6" w:space="0" w:color="00379B"/>
          <w:right w:val="single" w:sz="6" w:space="0" w:color="00379B"/>
          <w:insideH w:val="single" w:sz="6" w:space="0" w:color="00379B"/>
          <w:insideV w:val="single" w:sz="6" w:space="0" w:color="00379B"/>
        </w:tblBorders>
        <w:tblLook w:val="04A0"/>
      </w:tblPr>
      <w:tblGrid>
        <w:gridCol w:w="643"/>
        <w:gridCol w:w="1087"/>
        <w:gridCol w:w="8080"/>
      </w:tblGrid>
      <w:tr w:rsidR="006F4CC5" w:rsidTr="00CB06DF">
        <w:trPr>
          <w:trHeight w:val="567"/>
        </w:trPr>
        <w:tc>
          <w:tcPr>
            <w:tcW w:w="643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:rsidR="006F4CC5" w:rsidRDefault="006F4CC5" w:rsidP="00C13E1D">
            <w:pPr>
              <w:suppressAutoHyphens/>
              <w:outlineLvl w:val="2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Firma</w:t>
            </w:r>
          </w:p>
        </w:tc>
        <w:tc>
          <w:tcPr>
            <w:tcW w:w="9167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4CC5" w:rsidTr="00CB06DF">
        <w:trPr>
          <w:trHeight w:val="283"/>
        </w:trPr>
        <w:tc>
          <w:tcPr>
            <w:tcW w:w="9810" w:type="dxa"/>
            <w:gridSpan w:val="3"/>
            <w:tcBorders>
              <w:top w:val="single" w:sz="4" w:space="0" w:color="00379B"/>
              <w:left w:val="nil"/>
              <w:bottom w:val="single" w:sz="4" w:space="0" w:color="00379B"/>
              <w:right w:val="nil"/>
            </w:tcBorders>
            <w:shd w:val="clear" w:color="auto" w:fill="FFFFFF" w:themeFill="background1"/>
            <w:hideMark/>
          </w:tcPr>
          <w:p w:rsidR="006F4CC5" w:rsidRDefault="006F4CC5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18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>nazwa Państwa firmy</w:t>
            </w:r>
          </w:p>
        </w:tc>
      </w:tr>
      <w:tr w:rsidR="006F4CC5" w:rsidTr="00CB06DF">
        <w:trPr>
          <w:trHeight w:val="567"/>
        </w:trPr>
        <w:tc>
          <w:tcPr>
            <w:tcW w:w="1730" w:type="dxa"/>
            <w:gridSpan w:val="2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00379B"/>
            <w:vAlign w:val="center"/>
            <w:hideMark/>
          </w:tcPr>
          <w:p w:rsidR="006F4CC5" w:rsidRDefault="006F4CC5" w:rsidP="00C13E1D">
            <w:pPr>
              <w:suppressAutoHyphens/>
              <w:outlineLvl w:val="2"/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</w:pPr>
            <w:bookmarkStart w:id="0" w:name="_Hlk125017988"/>
            <w:r>
              <w:rPr>
                <w:rFonts w:asciiTheme="minorHAnsi" w:eastAsiaTheme="minorEastAsia" w:hAnsiTheme="minorHAnsi" w:cstheme="minorHAnsi"/>
                <w:b/>
                <w:color w:val="FFFFFF" w:themeColor="background1"/>
                <w:sz w:val="18"/>
                <w:szCs w:val="18"/>
              </w:rPr>
              <w:t>upoważnia</w:t>
            </w:r>
            <w:r>
              <w:rPr>
                <w:rFonts w:asciiTheme="minorHAnsi" w:eastAsiaTheme="minorEastAsia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379B"/>
              <w:left w:val="single" w:sz="4" w:space="0" w:color="00379B"/>
              <w:bottom w:val="single" w:sz="4" w:space="0" w:color="00379B"/>
              <w:right w:val="single" w:sz="4" w:space="0" w:color="00379B"/>
            </w:tcBorders>
            <w:shd w:val="clear" w:color="auto" w:fill="FFFFFF" w:themeFill="background1"/>
            <w:vAlign w:val="center"/>
          </w:tcPr>
          <w:p w:rsidR="006F4CC5" w:rsidRDefault="006F4CC5" w:rsidP="00C13E1D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bookmarkEnd w:id="0"/>
      </w:tr>
      <w:tr w:rsidR="006F4CC5" w:rsidTr="00CB06DF">
        <w:trPr>
          <w:trHeight w:val="283"/>
        </w:trPr>
        <w:tc>
          <w:tcPr>
            <w:tcW w:w="1730" w:type="dxa"/>
            <w:gridSpan w:val="2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080" w:type="dxa"/>
            <w:tcBorders>
              <w:top w:val="single" w:sz="4" w:space="0" w:color="00379B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F4CC5" w:rsidRDefault="006F4CC5" w:rsidP="00C13E1D">
            <w:pPr>
              <w:suppressAutoHyphens/>
              <w:jc w:val="center"/>
              <w:outlineLvl w:val="2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nazwa i adres podmiotu, który wnioskuje do BIG </w:t>
            </w:r>
            <w:proofErr w:type="spellStart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>InfoMonitor</w:t>
            </w:r>
            <w:proofErr w:type="spellEnd"/>
            <w:r w:rsidRPr="00343D70">
              <w:rPr>
                <w:rFonts w:asciiTheme="minorHAnsi" w:hAnsiTheme="minorHAnsi" w:cs="Arial"/>
                <w:i/>
                <w:sz w:val="16"/>
                <w:szCs w:val="16"/>
              </w:rPr>
              <w:t xml:space="preserve"> S.A. o ujawnienie danych</w:t>
            </w:r>
          </w:p>
        </w:tc>
      </w:tr>
    </w:tbl>
    <w:p w:rsidR="006F4CC5" w:rsidRDefault="006F4CC5" w:rsidP="006F4CC5">
      <w:pPr>
        <w:suppressAutoHyphens/>
        <w:jc w:val="both"/>
        <w:outlineLvl w:val="2"/>
        <w:rPr>
          <w:rFonts w:asciiTheme="minorHAnsi" w:hAnsiTheme="minorHAnsi" w:cs="Arial"/>
          <w:sz w:val="18"/>
          <w:szCs w:val="18"/>
        </w:rPr>
      </w:pPr>
    </w:p>
    <w:p w:rsidR="006F4CC5" w:rsidRDefault="006F4CC5" w:rsidP="006F4CC5">
      <w:pPr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do </w:t>
      </w:r>
      <w:r>
        <w:rPr>
          <w:rFonts w:asciiTheme="minorHAnsi" w:hAnsiTheme="minorHAnsi" w:cs="Arial"/>
          <w:sz w:val="18"/>
          <w:szCs w:val="18"/>
        </w:rPr>
        <w:t>pozyskania</w:t>
      </w:r>
      <w:r>
        <w:rPr>
          <w:rFonts w:ascii="Calibri" w:hAnsi="Calibri" w:cs="Arial"/>
          <w:sz w:val="18"/>
          <w:szCs w:val="16"/>
        </w:rPr>
        <w:t>:</w:t>
      </w:r>
    </w:p>
    <w:p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z Biura Informacji Gospodarczej 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 S.A. z siedzibą w Warszawie przy ul. Zygmunta Modzelewskiego 77a (BIG </w:t>
      </w:r>
      <w:proofErr w:type="spellStart"/>
      <w:r>
        <w:rPr>
          <w:rFonts w:asciiTheme="minorHAnsi" w:hAnsiTheme="minorHAnsi" w:cs="Arial"/>
          <w:sz w:val="18"/>
          <w:szCs w:val="18"/>
        </w:rPr>
        <w:t>InfoMonitor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) </w:t>
      </w:r>
    </w:p>
    <w:p w:rsidR="006F4CC5" w:rsidRDefault="006F4CC5" w:rsidP="006F4CC5">
      <w:pPr>
        <w:pStyle w:val="Akapitzlist"/>
        <w:numPr>
          <w:ilvl w:val="1"/>
          <w:numId w:val="1"/>
        </w:numPr>
        <w:spacing w:after="0"/>
        <w:jc w:val="left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informacji o zapytaniach złożonych na temat mojej firmy w ostatnich 12 miesiącach oraz</w:t>
      </w:r>
    </w:p>
    <w:p w:rsidR="006F4CC5" w:rsidRDefault="006F4CC5" w:rsidP="006F4CC5">
      <w:pPr>
        <w:pStyle w:val="Akapitzlist"/>
        <w:numPr>
          <w:ilvl w:val="0"/>
          <w:numId w:val="1"/>
        </w:numPr>
        <w:suppressAutoHyphens/>
        <w:spacing w:before="12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 xml:space="preserve">z Biura Informacji Kredytowej S.A. (BIK) i Związku Banków Polskich (ZBP) - za pośrednictwem BIG </w:t>
      </w:r>
      <w:proofErr w:type="spellStart"/>
      <w:r>
        <w:rPr>
          <w:rFonts w:ascii="Calibri" w:hAnsi="Calibri" w:cs="Arial"/>
          <w:sz w:val="18"/>
          <w:szCs w:val="16"/>
        </w:rPr>
        <w:t>InfoMonitor</w:t>
      </w:r>
      <w:proofErr w:type="spellEnd"/>
    </w:p>
    <w:p w:rsidR="006F4CC5" w:rsidRDefault="006F4CC5" w:rsidP="006F4CC5">
      <w:pPr>
        <w:pStyle w:val="Akapitzlist"/>
        <w:numPr>
          <w:ilvl w:val="1"/>
          <w:numId w:val="1"/>
        </w:numPr>
        <w:spacing w:after="0"/>
        <w:rPr>
          <w:rFonts w:ascii="Calibri" w:hAnsi="Calibri" w:cs="Arial"/>
          <w:sz w:val="18"/>
          <w:szCs w:val="16"/>
        </w:rPr>
      </w:pPr>
      <w:r>
        <w:rPr>
          <w:rFonts w:ascii="Calibri" w:hAnsi="Calibri" w:cs="Arial"/>
          <w:sz w:val="18"/>
          <w:szCs w:val="16"/>
        </w:rPr>
        <w:t>danych gospodarczych w zakresie niezbędnym do dokonania oceny wiarygodności płatniczej i oceny ryzyka kredytowego.</w:t>
      </w:r>
    </w:p>
    <w:tbl>
      <w:tblPr>
        <w:tblStyle w:val="Tabela-Siatka"/>
        <w:tblW w:w="4393" w:type="dxa"/>
        <w:tblInd w:w="5348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ook w:val="04A0"/>
      </w:tblPr>
      <w:tblGrid>
        <w:gridCol w:w="4393"/>
      </w:tblGrid>
      <w:tr w:rsidR="006F4CC5" w:rsidTr="00872AC3">
        <w:trPr>
          <w:trHeight w:val="671"/>
        </w:trPr>
        <w:tc>
          <w:tcPr>
            <w:tcW w:w="4393" w:type="dxa"/>
          </w:tcPr>
          <w:p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F4CC5" w:rsidRDefault="006F4CC5" w:rsidP="00C13E1D">
            <w:pPr>
              <w:suppressAutoHyphen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F4CC5" w:rsidTr="00872AC3">
        <w:trPr>
          <w:trHeight w:val="377"/>
        </w:trPr>
        <w:tc>
          <w:tcPr>
            <w:tcW w:w="4393" w:type="dxa"/>
            <w:shd w:val="clear" w:color="auto" w:fill="00379B"/>
            <w:vAlign w:val="center"/>
            <w:hideMark/>
          </w:tcPr>
          <w:p w:rsidR="006F4CC5" w:rsidRDefault="006F4CC5" w:rsidP="00C13E1D">
            <w:pPr>
              <w:suppressAutoHyphens/>
              <w:jc w:val="center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18"/>
                <w:szCs w:val="16"/>
              </w:rPr>
              <w:t xml:space="preserve">Data i podpis </w:t>
            </w:r>
          </w:p>
        </w:tc>
      </w:tr>
    </w:tbl>
    <w:p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tbl>
      <w:tblPr>
        <w:tblStyle w:val="Tabela-Siatka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/>
      </w:tblPr>
      <w:tblGrid>
        <w:gridCol w:w="9776"/>
      </w:tblGrid>
      <w:tr w:rsidR="006F4CC5" w:rsidTr="00872AC3">
        <w:tc>
          <w:tcPr>
            <w:tcW w:w="9776" w:type="dxa"/>
            <w:shd w:val="clear" w:color="auto" w:fill="F2F2F2" w:themeFill="background1" w:themeFillShade="F2"/>
            <w:hideMark/>
          </w:tcPr>
          <w:p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Podstawa </w:t>
            </w: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prawna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  <w:p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27 Ustawy z dnia 9 kwietnia 2010 roku o udostępnianiu informacji gospodarczych i wymianie danych gospodarczych (Ustawa o BIG).</w:t>
            </w:r>
          </w:p>
          <w:p w:rsidR="006F4CC5" w:rsidRDefault="006F4CC5" w:rsidP="00C13E1D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Art. 105 ust. 4a i 4a</w:t>
            </w:r>
            <w:r w:rsidRPr="00A663D8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Ustawy z dnia 29 sierpnia 1997 roku – Prawo bankowe w związku z art. 13 Ustawy o BIG.</w:t>
            </w:r>
          </w:p>
        </w:tc>
      </w:tr>
    </w:tbl>
    <w:p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:rsidR="006F4CC5" w:rsidRDefault="006F4CC5" w:rsidP="006F4CC5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</w:p>
    <w:p w:rsidR="006F4CC5" w:rsidRDefault="006F4CC5" w:rsidP="006F4CC5">
      <w:pPr>
        <w:suppressAutoHyphens/>
        <w:jc w:val="both"/>
        <w:rPr>
          <w:rFonts w:asciiTheme="minorHAnsi" w:hAnsiTheme="minorHAnsi" w:cstheme="minorHAnsi"/>
          <w:bCs/>
          <w:sz w:val="16"/>
          <w:szCs w:val="18"/>
        </w:rPr>
      </w:pPr>
      <w:r>
        <w:rPr>
          <w:rFonts w:asciiTheme="minorHAnsi" w:hAnsiTheme="minorHAnsi" w:cstheme="minorHAnsi"/>
          <w:bCs/>
          <w:sz w:val="16"/>
          <w:szCs w:val="18"/>
        </w:rPr>
        <w:br w:type="column"/>
      </w:r>
    </w:p>
    <w:tbl>
      <w:tblPr>
        <w:tblStyle w:val="Tabela-Siatka"/>
        <w:tblW w:w="9915" w:type="dxa"/>
        <w:tblBorders>
          <w:top w:val="single" w:sz="4" w:space="0" w:color="00379B"/>
          <w:left w:val="single" w:sz="4" w:space="0" w:color="00379B"/>
          <w:bottom w:val="single" w:sz="4" w:space="0" w:color="00379B"/>
          <w:right w:val="single" w:sz="4" w:space="0" w:color="00379B"/>
          <w:insideH w:val="single" w:sz="4" w:space="0" w:color="00379B"/>
          <w:insideV w:val="single" w:sz="4" w:space="0" w:color="00379B"/>
        </w:tblBorders>
        <w:tblLayout w:type="fixed"/>
        <w:tblLook w:val="04A0"/>
      </w:tblPr>
      <w:tblGrid>
        <w:gridCol w:w="1554"/>
        <w:gridCol w:w="1841"/>
        <w:gridCol w:w="709"/>
        <w:gridCol w:w="1841"/>
        <w:gridCol w:w="1323"/>
        <w:gridCol w:w="1229"/>
        <w:gridCol w:w="94"/>
        <w:gridCol w:w="1324"/>
      </w:tblGrid>
      <w:tr w:rsidR="006F4CC5" w:rsidTr="00872AC3">
        <w:trPr>
          <w:trHeight w:val="854"/>
        </w:trPr>
        <w:tc>
          <w:tcPr>
            <w:tcW w:w="9915" w:type="dxa"/>
            <w:gridSpan w:val="8"/>
            <w:shd w:val="clear" w:color="auto" w:fill="00379B"/>
            <w:vAlign w:val="center"/>
            <w:hideMark/>
          </w:tcPr>
          <w:p w:rsidR="006F4CC5" w:rsidRDefault="006F4CC5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Informacja przeznaczona dla:</w:t>
            </w:r>
          </w:p>
          <w:p w:rsidR="006F4CC5" w:rsidRDefault="006F4CC5" w:rsidP="00C13E1D">
            <w:pPr>
              <w:suppressAutoHyphens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fizycznych prowadzących działalność gospodarczą*</w:t>
            </w:r>
          </w:p>
          <w:p w:rsidR="006F4CC5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b/>
                <w:color w:val="FFFFFF" w:themeColor="background1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- osób reprezentujących firmę**</w:t>
            </w:r>
          </w:p>
        </w:tc>
      </w:tr>
      <w:tr w:rsidR="00FA7AF2" w:rsidTr="00AF5759">
        <w:trPr>
          <w:trHeight w:val="913"/>
        </w:trPr>
        <w:tc>
          <w:tcPr>
            <w:tcW w:w="3395" w:type="dxa"/>
            <w:gridSpan w:val="2"/>
            <w:vAlign w:val="center"/>
            <w:hideMark/>
          </w:tcPr>
          <w:p w:rsidR="00FA7AF2" w:rsidRDefault="00FA7AF2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Administratorami Państwa danych osobowych są*/**:</w:t>
            </w:r>
          </w:p>
        </w:tc>
        <w:tc>
          <w:tcPr>
            <w:tcW w:w="2550" w:type="dxa"/>
            <w:gridSpan w:val="2"/>
            <w:shd w:val="clear" w:color="auto" w:fill="auto"/>
            <w:hideMark/>
          </w:tcPr>
          <w:p w:rsidR="00FA7AF2" w:rsidRPr="00343D70" w:rsidRDefault="00FA7AF2" w:rsidP="00BD4F80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  <w:p w:rsidR="00FA7AF2" w:rsidRPr="00343D70" w:rsidRDefault="00FA7AF2" w:rsidP="00BD4F80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  <w:r>
              <w:rPr>
                <w:rStyle w:val="markedcontent"/>
                <w:rFonts w:asciiTheme="minorHAnsi" w:hAnsiTheme="minorHAnsi" w:cstheme="minorHAnsi"/>
                <w:sz w:val="17"/>
                <w:szCs w:val="17"/>
              </w:rPr>
              <w:t>Warmińsko-Mazurska Agencja Rozwoju Regionalnego S.A. w Olsztynie</w:t>
            </w:r>
          </w:p>
        </w:tc>
        <w:tc>
          <w:tcPr>
            <w:tcW w:w="1323" w:type="dxa"/>
            <w:shd w:val="clear" w:color="auto" w:fill="auto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S.A.</w:t>
            </w:r>
          </w:p>
        </w:tc>
        <w:tc>
          <w:tcPr>
            <w:tcW w:w="1323" w:type="dxa"/>
            <w:gridSpan w:val="2"/>
            <w:shd w:val="clear" w:color="auto" w:fill="auto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Biuro Informacji Kredytowej S.A.</w:t>
            </w:r>
          </w:p>
        </w:tc>
        <w:tc>
          <w:tcPr>
            <w:tcW w:w="1324" w:type="dxa"/>
            <w:shd w:val="clear" w:color="auto" w:fill="auto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Związek Banków Polskich</w:t>
            </w:r>
          </w:p>
        </w:tc>
      </w:tr>
      <w:tr w:rsidR="00FA7AF2" w:rsidTr="00AF5759">
        <w:trPr>
          <w:trHeight w:val="124"/>
        </w:trPr>
        <w:tc>
          <w:tcPr>
            <w:tcW w:w="3395" w:type="dxa"/>
            <w:gridSpan w:val="2"/>
            <w:hideMark/>
          </w:tcPr>
          <w:p w:rsidR="00FA7AF2" w:rsidRDefault="00FA7AF2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Z administratorami można się skontaktować pisemnie pod adresem ich siedziby lub </w:t>
            </w:r>
          </w:p>
          <w:p w:rsidR="00FA7AF2" w:rsidRDefault="00FA7AF2" w:rsidP="00C13E1D">
            <w:pPr>
              <w:pStyle w:val="Bezodstpw"/>
              <w:ind w:left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e-mailowo*/**:</w:t>
            </w:r>
          </w:p>
        </w:tc>
        <w:tc>
          <w:tcPr>
            <w:tcW w:w="2550" w:type="dxa"/>
            <w:gridSpan w:val="2"/>
            <w:hideMark/>
          </w:tcPr>
          <w:p w:rsidR="00FA7AF2" w:rsidRPr="00343D70" w:rsidRDefault="00FA7AF2" w:rsidP="00BD4F80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  <w:p w:rsidR="00FA7AF2" w:rsidRPr="00012539" w:rsidRDefault="00FA7AF2" w:rsidP="00BD4F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" w:history="1">
              <w:r w:rsidRPr="00012539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wmarr@wmarr.olsztyn.pl</w:t>
              </w:r>
            </w:hyperlink>
          </w:p>
          <w:p w:rsidR="00FA7AF2" w:rsidRPr="00343D70" w:rsidRDefault="00FA7AF2" w:rsidP="00BD4F80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i/>
                <w:sz w:val="16"/>
                <w:szCs w:val="17"/>
                <w:lang w:eastAsia="en-US"/>
              </w:rPr>
            </w:pPr>
          </w:p>
        </w:tc>
        <w:tc>
          <w:tcPr>
            <w:tcW w:w="1323" w:type="dxa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8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info@big.pl</w:t>
              </w:r>
            </w:hyperlink>
          </w:p>
        </w:tc>
        <w:tc>
          <w:tcPr>
            <w:tcW w:w="1323" w:type="dxa"/>
            <w:gridSpan w:val="2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9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info@bik.pl</w:t>
              </w:r>
            </w:hyperlink>
          </w:p>
        </w:tc>
        <w:tc>
          <w:tcPr>
            <w:tcW w:w="1324" w:type="dxa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0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kontakt@zbp.pl</w:t>
              </w:r>
            </w:hyperlink>
          </w:p>
        </w:tc>
      </w:tr>
      <w:tr w:rsidR="00FA7AF2" w:rsidTr="00AF5759">
        <w:trPr>
          <w:trHeight w:val="124"/>
        </w:trPr>
        <w:tc>
          <w:tcPr>
            <w:tcW w:w="3395" w:type="dxa"/>
            <w:gridSpan w:val="2"/>
            <w:hideMark/>
          </w:tcPr>
          <w:p w:rsidR="00FA7AF2" w:rsidRDefault="00FA7AF2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wyznaczyli inspektorów ochrony danych, z którymi można się skontaktować pisemnie pod adresem siedziby administratora lub e-mailowo*/**:</w:t>
            </w:r>
          </w:p>
        </w:tc>
        <w:tc>
          <w:tcPr>
            <w:tcW w:w="2550" w:type="dxa"/>
            <w:gridSpan w:val="2"/>
            <w:vAlign w:val="center"/>
          </w:tcPr>
          <w:p w:rsidR="00FA7AF2" w:rsidRPr="00343D70" w:rsidRDefault="00FA7AF2" w:rsidP="00BD4F80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  <w:hyperlink r:id="rId11" w:history="1">
              <w:r w:rsidRPr="002D4EF4">
                <w:rPr>
                  <w:rStyle w:val="Hipercze"/>
                  <w:rFonts w:asciiTheme="minorHAnsi" w:eastAsia="Calibri" w:hAnsiTheme="minorHAnsi"/>
                  <w:sz w:val="16"/>
                  <w:szCs w:val="17"/>
                  <w:lang w:eastAsia="en-US"/>
                </w:rPr>
                <w:t>iod@wmarr.olsztyn.pl</w:t>
              </w:r>
            </w:hyperlink>
          </w:p>
          <w:p w:rsidR="00FA7AF2" w:rsidRPr="00343D70" w:rsidRDefault="00FA7AF2" w:rsidP="00BD4F80">
            <w:pPr>
              <w:tabs>
                <w:tab w:val="left" w:pos="284"/>
              </w:tabs>
              <w:spacing w:after="200"/>
              <w:contextualSpacing/>
              <w:jc w:val="center"/>
              <w:rPr>
                <w:rFonts w:asciiTheme="minorHAnsi" w:eastAsia="Calibri" w:hAnsiTheme="minorHAnsi"/>
                <w:sz w:val="16"/>
                <w:szCs w:val="17"/>
                <w:lang w:eastAsia="en-US"/>
              </w:rPr>
            </w:pPr>
          </w:p>
        </w:tc>
        <w:tc>
          <w:tcPr>
            <w:tcW w:w="1323" w:type="dxa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2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iod@big.pl</w:t>
              </w:r>
            </w:hyperlink>
          </w:p>
        </w:tc>
        <w:tc>
          <w:tcPr>
            <w:tcW w:w="1323" w:type="dxa"/>
            <w:gridSpan w:val="2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3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iod@bik.pl</w:t>
              </w:r>
            </w:hyperlink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324" w:type="dxa"/>
            <w:vAlign w:val="center"/>
            <w:hideMark/>
          </w:tcPr>
          <w:p w:rsidR="00FA7AF2" w:rsidRDefault="00FA7AF2" w:rsidP="00C13E1D">
            <w:pPr>
              <w:tabs>
                <w:tab w:val="left" w:pos="284"/>
              </w:tabs>
              <w:jc w:val="center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hyperlink r:id="rId14" w:history="1">
              <w:r>
                <w:rPr>
                  <w:rStyle w:val="Hipercze"/>
                  <w:rFonts w:asciiTheme="minorHAnsi" w:eastAsia="Calibri" w:hAnsiTheme="minorHAnsi" w:cstheme="minorHAnsi"/>
                  <w:sz w:val="16"/>
                  <w:szCs w:val="16"/>
                  <w:lang w:eastAsia="en-US"/>
                </w:rPr>
                <w:t>iod@zbp.pl</w:t>
              </w:r>
            </w:hyperlink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6F4CC5" w:rsidTr="00872AC3">
        <w:trPr>
          <w:trHeight w:val="509"/>
        </w:trPr>
        <w:tc>
          <w:tcPr>
            <w:tcW w:w="9915" w:type="dxa"/>
            <w:gridSpan w:val="8"/>
            <w:vAlign w:val="center"/>
            <w:hideMark/>
          </w:tcPr>
          <w:p w:rsidR="006F4CC5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sprawach, które dotyczą przetwarzania danych osobowych oraz korzystania z praw z tym związanych.*/**</w:t>
            </w:r>
          </w:p>
        </w:tc>
      </w:tr>
      <w:tr w:rsidR="006F4CC5" w:rsidTr="00872AC3">
        <w:trPr>
          <w:trHeight w:val="2625"/>
        </w:trPr>
        <w:tc>
          <w:tcPr>
            <w:tcW w:w="1554" w:type="dxa"/>
            <w:hideMark/>
          </w:tcPr>
          <w:p w:rsidR="006F4CC5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Administratorzy będą przetwarzać Państwa dane w określonych celach:</w:t>
            </w:r>
          </w:p>
        </w:tc>
        <w:tc>
          <w:tcPr>
            <w:tcW w:w="2550" w:type="dxa"/>
            <w:gridSpan w:val="2"/>
          </w:tcPr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aby: </w:t>
            </w:r>
          </w:p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danych**;</w:t>
            </w:r>
          </w:p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pozyskać informacje gospodarcze, dane gospodarcze, informacje o zapytaniach lub weryfikować wiarygodność płatniczą. Będzie to robić na podstawie Państwa upoważnienia. </w:t>
            </w:r>
          </w:p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4393" w:type="dxa"/>
            <w:gridSpan w:val="3"/>
          </w:tcPr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aby:</w:t>
            </w:r>
          </w:p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- udostępnić informacje gospodarcze lub weryfikować jakość danych na zlecenie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– będzie w ten sposób realizować swój uzasadniony interes jako administratora danych (jest to podstawa przetwarzania Państwa danych osobowych);</w:t>
            </w:r>
          </w:p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udostępnić informacje o zapytaniach – będzie to robić na podstawie Państwa zgody (jest to podstawa przetwarzania Państwa danych osobowych);</w:t>
            </w:r>
          </w:p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prowadzić Rejestr Zapytań i w ten sposób realizować obowiązek określony w art. 27 Ustawy o BIG;</w:t>
            </w:r>
          </w:p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- weryfikować Państwa uprawnienia do podpisania upoważnienia w imieniu firmy - będzie w ten sposób realizować swój uzasadniony interes jako administratora danych.**</w:t>
            </w:r>
          </w:p>
          <w:p w:rsidR="006F4CC5" w:rsidRPr="00343D70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hideMark/>
          </w:tcPr>
          <w:p w:rsidR="006F4CC5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BIK i ZBP, aby </w:t>
            </w:r>
          </w:p>
          <w:p w:rsidR="006F4CC5" w:rsidRDefault="006F4CC5" w:rsidP="00C13E1D">
            <w:pPr>
              <w:tabs>
                <w:tab w:val="left" w:pos="284"/>
              </w:tabs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udostępnić dane gospodarcze – będzie w ten sposób realizować swój uzasadniony interes jako administratora danych (jest to podstawa przetwarzania Państwa danych osobowych).*</w:t>
            </w:r>
          </w:p>
        </w:tc>
      </w:tr>
      <w:tr w:rsidR="006F4CC5" w:rsidTr="00872AC3">
        <w:trPr>
          <w:trHeight w:val="2229"/>
        </w:trPr>
        <w:tc>
          <w:tcPr>
            <w:tcW w:w="9915" w:type="dxa"/>
            <w:gridSpan w:val="8"/>
          </w:tcPr>
          <w:p w:rsidR="006F4CC5" w:rsidRPr="00343D70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oraz ZBP przetwarzają Państwa dane osobowe w zakresie: nazwa firmy*/imię i nazwisko**, NIP*, REGON*.</w:t>
            </w:r>
          </w:p>
          <w:p w:rsidR="006F4CC5" w:rsidRPr="00343D70" w:rsidRDefault="006F4CC5" w:rsidP="006F4CC5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Odbiorcami Państwa danych osobowych mogą być firmy, które obsługują systemy teleinformatyczne lub świadczą inne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usługi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IT na rzecz p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odmiotu, któremu udzielono upoważnienia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BIG </w:t>
            </w:r>
            <w:proofErr w:type="spellStart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lub ZBP. Uzyskują je one w zakresie niezbędnym do tego, aby realizować cele, w jakich przetwarzają te dane.*/**</w:t>
            </w:r>
          </w:p>
          <w:p w:rsidR="006F4CC5" w:rsidRPr="00343D70" w:rsidRDefault="006F4CC5" w:rsidP="006F4CC5">
            <w:pPr>
              <w:pStyle w:val="Bezodstpw"/>
              <w:numPr>
                <w:ilvl w:val="0"/>
                <w:numId w:val="2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Macie Państwo prawo:</w:t>
            </w:r>
          </w:p>
          <w:p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dostępu do swoich danych*/**, </w:t>
            </w:r>
          </w:p>
          <w:p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żądać ich sprostowania, usunięcia, ograniczenia przetwarzania*/**,</w:t>
            </w:r>
          </w:p>
          <w:p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sprzeciw wobec przetwarzania danych osobowych – w zakresie, w jakim podstawą ich przetwarzania jest prawnie uzasadniony interes administratora*/**,</w:t>
            </w:r>
          </w:p>
          <w:p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wycofać zgodę na przetwarzanie danych osobowych – w zakresie, w jakim podstawą ich przetwarzania jest Państwa zgoda. Wycofanie zgody nie ma wpływu na zgodność z prawem przetwarzania, którego dokonano na podstawie zgody przed jej wycofaniem*, </w:t>
            </w:r>
          </w:p>
          <w:p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przenosić swoje dane osobowe – w zakresie, w jakim administrator przetwarza je na podstawie Państwa zgody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lub w celu realizacji zawartej z Państwem umowy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. Gdy chcecie Państwo przenieść dane, administrator przekazuje je Państwu w ustrukturyzowanym, powszechnie używanym formacie nadającym się do odczytu maszynowego. Możecie Państwo przesłać je innemu administratorowi danych. Prawo do przenoszenia danych nie dotyczy danych, które stanowią tajemnicę przedsiębiorstwa </w:t>
            </w:r>
            <w:r w:rsidRPr="00343D70">
              <w:rPr>
                <w:rFonts w:asciiTheme="minorHAnsi" w:eastAsia="Calibri" w:hAnsiTheme="minorHAnsi" w:cs="Arial"/>
                <w:sz w:val="16"/>
                <w:szCs w:val="17"/>
                <w:lang w:eastAsia="en-US"/>
              </w:rPr>
              <w:t>podmiotu, któremu udzielono upoważnienia</w:t>
            </w:r>
            <w:r w:rsidRPr="00343D70" w:rsidDel="006F2166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*, </w:t>
            </w:r>
          </w:p>
          <w:p w:rsidR="006F4CC5" w:rsidRPr="00343D70" w:rsidRDefault="006F4CC5" w:rsidP="006F4CC5">
            <w:pPr>
              <w:pStyle w:val="Bezodstpw"/>
              <w:numPr>
                <w:ilvl w:val="0"/>
                <w:numId w:val="3"/>
              </w:numPr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343D70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wnieść skargę do organu nadzorczego, który zajmuje się ochroną danych osobowych.*/**</w:t>
            </w:r>
          </w:p>
          <w:p w:rsidR="006F4CC5" w:rsidRDefault="006F4CC5" w:rsidP="00C13E1D">
            <w:pPr>
              <w:pStyle w:val="Bezodstpw"/>
              <w:ind w:left="643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0104AC" w:rsidRDefault="000104AC"/>
    <w:sectPr w:rsidR="000104AC" w:rsidSect="00A702C7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0CF" w:rsidRDefault="007160CF" w:rsidP="006F4CC5">
      <w:r>
        <w:separator/>
      </w:r>
    </w:p>
  </w:endnote>
  <w:endnote w:type="continuationSeparator" w:id="0">
    <w:p w:rsidR="007160CF" w:rsidRDefault="007160CF" w:rsidP="006F4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CC5" w:rsidRDefault="00A702C7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8d2d4662a1966b8bf125a8ee" o:spid="_x0000_s1026" type="#_x0000_t202" alt="{&quot;HashCode&quot;:-104885000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8I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" o:allowincell="f" filled="f" stroked="f" strokeweight=".5pt">
          <v:textbox inset=",0,20pt,0">
            <w:txbxContent>
              <w:p w:rsidR="006F4CC5" w:rsidRPr="006F4CC5" w:rsidRDefault="006F4CC5" w:rsidP="006F4CC5">
                <w:pPr>
                  <w:jc w:val="right"/>
                  <w:rPr>
                    <w:rFonts w:ascii="Calibri" w:hAnsi="Calibri" w:cs="Calibri"/>
                    <w:color w:val="008000"/>
                    <w:sz w:val="20"/>
                  </w:rPr>
                </w:pPr>
                <w:r w:rsidRPr="006F4CC5">
                  <w:rPr>
                    <w:rFonts w:ascii="Calibri" w:hAnsi="Calibri" w:cs="Calibri"/>
                    <w:color w:val="008000"/>
                    <w:sz w:val="20"/>
                  </w:rPr>
                  <w:t>Informacje Jawne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0CF" w:rsidRDefault="007160CF" w:rsidP="006F4CC5">
      <w:r>
        <w:separator/>
      </w:r>
    </w:p>
  </w:footnote>
  <w:footnote w:type="continuationSeparator" w:id="0">
    <w:p w:rsidR="007160CF" w:rsidRDefault="007160CF" w:rsidP="006F4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CC5" w:rsidRPr="006F4CC5" w:rsidRDefault="00F47AC9">
    <w:pPr>
      <w:pStyle w:val="Nagwek"/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Wzór u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>poważnieni</w:t>
    </w:r>
    <w:r>
      <w:rPr>
        <w:rFonts w:asciiTheme="minorHAnsi" w:hAnsiTheme="minorHAnsi" w:cstheme="minorHAnsi"/>
        <w:i/>
        <w:iCs/>
        <w:sz w:val="18"/>
        <w:szCs w:val="18"/>
      </w:rPr>
      <w:t>a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 xml:space="preserve"> do pobrania Raportu </w:t>
    </w:r>
    <w:r w:rsidR="0037383F">
      <w:rPr>
        <w:rFonts w:asciiTheme="minorHAnsi" w:hAnsiTheme="minorHAnsi" w:cstheme="minorHAnsi"/>
        <w:i/>
        <w:iCs/>
        <w:sz w:val="18"/>
        <w:szCs w:val="18"/>
      </w:rPr>
      <w:t>r</w:t>
    </w:r>
    <w:r w:rsidR="006F4CC5" w:rsidRPr="006F4CC5">
      <w:rPr>
        <w:rFonts w:asciiTheme="minorHAnsi" w:hAnsiTheme="minorHAnsi" w:cstheme="minorHAnsi"/>
        <w:i/>
        <w:iCs/>
        <w:sz w:val="18"/>
        <w:szCs w:val="18"/>
      </w:rPr>
      <w:t>ozszerzonego o firmie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6735B"/>
    <w:multiLevelType w:val="hybridMultilevel"/>
    <w:tmpl w:val="44A61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F4CAE"/>
    <w:multiLevelType w:val="hybridMultilevel"/>
    <w:tmpl w:val="D20CBA4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876DD"/>
    <w:multiLevelType w:val="hybridMultilevel"/>
    <w:tmpl w:val="E764A9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F4CC5"/>
    <w:rsid w:val="000104AC"/>
    <w:rsid w:val="00133305"/>
    <w:rsid w:val="0037383F"/>
    <w:rsid w:val="006F4CC5"/>
    <w:rsid w:val="007160CF"/>
    <w:rsid w:val="00872AC3"/>
    <w:rsid w:val="008D40BF"/>
    <w:rsid w:val="00A702C7"/>
    <w:rsid w:val="00CB06DF"/>
    <w:rsid w:val="00F47AC9"/>
    <w:rsid w:val="00FA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F4CC5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F4CC5"/>
    <w:pPr>
      <w:spacing w:after="120"/>
      <w:ind w:left="720" w:firstLine="567"/>
      <w:contextualSpacing/>
      <w:jc w:val="both"/>
    </w:pPr>
    <w:rPr>
      <w:rFonts w:ascii="Toronto" w:hAnsi="Toronto"/>
      <w:szCs w:val="20"/>
    </w:rPr>
  </w:style>
  <w:style w:type="table" w:styleId="Tabela-Siatka">
    <w:name w:val="Table Grid"/>
    <w:basedOn w:val="Standardowy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siatkaakcent3">
    <w:name w:val="Light Grid Accent 3"/>
    <w:basedOn w:val="Standardowy"/>
    <w:uiPriority w:val="62"/>
    <w:rsid w:val="006F4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Bezodstpw">
    <w:name w:val="No Spacing"/>
    <w:uiPriority w:val="1"/>
    <w:qFormat/>
    <w:rsid w:val="006F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F4CC5"/>
    <w:rPr>
      <w:rFonts w:ascii="Toronto" w:eastAsia="Times New Roman" w:hAnsi="Toronto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4C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4C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4C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A7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g.pl" TargetMode="External"/><Relationship Id="rId13" Type="http://schemas.openxmlformats.org/officeDocument/2006/relationships/hyperlink" Target="mailto:iod@bik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marr@wmarr.olsztyn.pl" TargetMode="External"/><Relationship Id="rId12" Type="http://schemas.openxmlformats.org/officeDocument/2006/relationships/hyperlink" Target="mailto:iod@big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wmarr.olsztyn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kontakt@zb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ik.pl" TargetMode="External"/><Relationship Id="rId14" Type="http://schemas.openxmlformats.org/officeDocument/2006/relationships/hyperlink" Target="mailto:iod@zb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4912</Characters>
  <DocSecurity>0</DocSecurity>
  <Lines>40</Lines>
  <Paragraphs>11</Paragraphs>
  <ScaleCrop>false</ScaleCrop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2023-03-09T13:55:00Z</cp:lastPrinted>
  <dcterms:created xsi:type="dcterms:W3CDTF">2023-06-02T07:03:00Z</dcterms:created>
  <dcterms:modified xsi:type="dcterms:W3CDTF">2023-06-02T07:07:00Z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91a466-f120-4668-a5e5-7af4d8a99d82_Enabled">
    <vt:lpwstr>true</vt:lpwstr>
  </property>
  <property fmtid="{D5CDD505-2E9C-101B-9397-08002B2CF9AE}" pid="3" name="MSIP_Label_1391a466-f120-4668-a5e5-7af4d8a99d82_SetDate">
    <vt:lpwstr>2023-03-09T13:55:40Z</vt:lpwstr>
  </property>
  <property fmtid="{D5CDD505-2E9C-101B-9397-08002B2CF9AE}" pid="4" name="MSIP_Label_1391a466-f120-4668-a5e5-7af4d8a99d82_Method">
    <vt:lpwstr>Privileged</vt:lpwstr>
  </property>
  <property fmtid="{D5CDD505-2E9C-101B-9397-08002B2CF9AE}" pid="5" name="MSIP_Label_1391a466-f120-4668-a5e5-7af4d8a99d82_Name">
    <vt:lpwstr>Grupa BIK-Jawne</vt:lpwstr>
  </property>
  <property fmtid="{D5CDD505-2E9C-101B-9397-08002B2CF9AE}" pid="6" name="MSIP_Label_1391a466-f120-4668-a5e5-7af4d8a99d82_SiteId">
    <vt:lpwstr>f2871815-01ea-45c0-a64b-82e189df602c</vt:lpwstr>
  </property>
  <property fmtid="{D5CDD505-2E9C-101B-9397-08002B2CF9AE}" pid="7" name="MSIP_Label_1391a466-f120-4668-a5e5-7af4d8a99d82_ActionId">
    <vt:lpwstr>12a0b5fe-ce95-41e3-8285-21b0a20e5f45</vt:lpwstr>
  </property>
  <property fmtid="{D5CDD505-2E9C-101B-9397-08002B2CF9AE}" pid="8" name="MSIP_Label_1391a466-f120-4668-a5e5-7af4d8a99d82_ContentBits">
    <vt:lpwstr>2</vt:lpwstr>
  </property>
</Properties>
</file>