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A3" w:rsidRDefault="00A147A3" w:rsidP="00A147A3">
      <w:pPr>
        <w:pStyle w:val="ingress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C0D340" wp14:editId="19751E5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14400" cy="1461600"/>
            <wp:effectExtent l="0" t="0" r="0" b="571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warci_na_skandynawie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7A3" w:rsidRDefault="00A147A3" w:rsidP="00A147A3">
      <w:pPr>
        <w:pStyle w:val="ingress"/>
        <w:jc w:val="both"/>
        <w:rPr>
          <w:rFonts w:ascii="Calibri" w:hAnsi="Calibri" w:cs="Calibri"/>
          <w:sz w:val="22"/>
          <w:szCs w:val="22"/>
        </w:rPr>
      </w:pPr>
    </w:p>
    <w:p w:rsidR="00A147A3" w:rsidRDefault="00A147A3" w:rsidP="00A147A3">
      <w:pPr>
        <w:pStyle w:val="ingress"/>
        <w:jc w:val="both"/>
        <w:rPr>
          <w:rFonts w:ascii="Calibri" w:hAnsi="Calibri" w:cs="Calibri"/>
          <w:sz w:val="22"/>
          <w:szCs w:val="22"/>
        </w:rPr>
      </w:pPr>
    </w:p>
    <w:p w:rsidR="00A147A3" w:rsidRDefault="00A147A3" w:rsidP="00A147A3">
      <w:pPr>
        <w:pStyle w:val="ingress"/>
        <w:jc w:val="both"/>
        <w:rPr>
          <w:rFonts w:ascii="Calibri" w:hAnsi="Calibri" w:cs="Calibri"/>
          <w:sz w:val="22"/>
          <w:szCs w:val="22"/>
        </w:rPr>
      </w:pPr>
    </w:p>
    <w:p w:rsidR="00A147A3" w:rsidRPr="000E7793" w:rsidRDefault="00A147A3" w:rsidP="000E7793">
      <w:pPr>
        <w:pStyle w:val="ingress"/>
        <w:jc w:val="both"/>
        <w:rPr>
          <w:rFonts w:ascii="Arial" w:hAnsi="Arial" w:cs="Arial"/>
          <w:sz w:val="22"/>
          <w:szCs w:val="22"/>
        </w:rPr>
      </w:pPr>
    </w:p>
    <w:p w:rsidR="00A147A3" w:rsidRPr="00D678D1" w:rsidRDefault="00D1570B" w:rsidP="00A147A3">
      <w:pPr>
        <w:pStyle w:val="ingress"/>
        <w:jc w:val="both"/>
        <w:rPr>
          <w:rFonts w:ascii="Calibri" w:hAnsi="Calibri" w:cs="Calibri"/>
          <w:b/>
          <w:sz w:val="22"/>
          <w:szCs w:val="22"/>
        </w:rPr>
      </w:pPr>
      <w:r w:rsidRPr="00D678D1">
        <w:rPr>
          <w:rFonts w:ascii="Calibri" w:hAnsi="Calibri" w:cs="Calibri"/>
          <w:b/>
          <w:sz w:val="22"/>
          <w:szCs w:val="22"/>
        </w:rPr>
        <w:t>9</w:t>
      </w:r>
      <w:r w:rsidR="00A147A3" w:rsidRPr="00D678D1">
        <w:rPr>
          <w:rFonts w:ascii="Calibri" w:hAnsi="Calibri" w:cs="Calibri"/>
          <w:b/>
          <w:sz w:val="22"/>
          <w:szCs w:val="22"/>
        </w:rPr>
        <w:t xml:space="preserve">. edycja konferencji </w:t>
      </w:r>
      <w:r w:rsidR="00D678D1" w:rsidRPr="00D678D1">
        <w:rPr>
          <w:rFonts w:ascii="Calibri" w:hAnsi="Calibri" w:cs="Calibri"/>
          <w:b/>
          <w:sz w:val="22"/>
          <w:szCs w:val="22"/>
        </w:rPr>
        <w:t>„Otwarci na Skandynawię”</w:t>
      </w:r>
      <w:r w:rsidR="00A147A3" w:rsidRPr="00D678D1">
        <w:rPr>
          <w:rFonts w:ascii="Calibri" w:hAnsi="Calibri" w:cs="Calibri"/>
          <w:b/>
          <w:sz w:val="22"/>
          <w:szCs w:val="22"/>
        </w:rPr>
        <w:t xml:space="preserve"> odbędzie się </w:t>
      </w:r>
      <w:r w:rsidRPr="00D678D1">
        <w:rPr>
          <w:rFonts w:ascii="Calibri" w:hAnsi="Calibri" w:cs="Calibri"/>
          <w:b/>
          <w:sz w:val="22"/>
          <w:szCs w:val="22"/>
        </w:rPr>
        <w:t>13 października</w:t>
      </w:r>
      <w:r w:rsidR="00A147A3" w:rsidRPr="00D678D1">
        <w:rPr>
          <w:rFonts w:ascii="Calibri" w:hAnsi="Calibri" w:cs="Calibri"/>
          <w:b/>
          <w:sz w:val="22"/>
          <w:szCs w:val="22"/>
        </w:rPr>
        <w:t xml:space="preserve"> 202</w:t>
      </w:r>
      <w:r w:rsidRPr="00D678D1">
        <w:rPr>
          <w:rFonts w:ascii="Calibri" w:hAnsi="Calibri" w:cs="Calibri"/>
          <w:b/>
          <w:sz w:val="22"/>
          <w:szCs w:val="22"/>
        </w:rPr>
        <w:t>2</w:t>
      </w:r>
      <w:r w:rsidR="00A147A3" w:rsidRPr="00D678D1">
        <w:rPr>
          <w:rFonts w:ascii="Calibri" w:hAnsi="Calibri" w:cs="Calibri"/>
          <w:b/>
          <w:sz w:val="22"/>
          <w:szCs w:val="22"/>
        </w:rPr>
        <w:t xml:space="preserve"> r. </w:t>
      </w:r>
      <w:r w:rsidR="00A147A3" w:rsidRPr="00D678D1">
        <w:rPr>
          <w:rFonts w:ascii="Calibri" w:hAnsi="Calibri" w:cs="Calibri"/>
          <w:b/>
          <w:sz w:val="22"/>
          <w:szCs w:val="22"/>
        </w:rPr>
        <w:br/>
        <w:t>w Elblągu (Ratusz Staromiejski, ul. Stary Rynek 25).</w:t>
      </w:r>
    </w:p>
    <w:p w:rsidR="00A147A3" w:rsidRPr="00A147A3" w:rsidRDefault="00D1570B" w:rsidP="00D1570B">
      <w:pPr>
        <w:pStyle w:val="ingress"/>
        <w:jc w:val="both"/>
        <w:rPr>
          <w:rFonts w:ascii="Calibri" w:hAnsi="Calibri" w:cs="Calibri"/>
          <w:sz w:val="22"/>
          <w:szCs w:val="22"/>
        </w:rPr>
      </w:pPr>
      <w:r w:rsidRPr="00D1570B">
        <w:rPr>
          <w:rFonts w:ascii="Calibri" w:hAnsi="Calibri" w:cs="Calibri"/>
          <w:sz w:val="22"/>
          <w:szCs w:val="22"/>
        </w:rPr>
        <w:t xml:space="preserve">Konferencja „Otwarci na Skandynawię” skierowana jest do przedsiębiorców </w:t>
      </w:r>
      <w:r>
        <w:rPr>
          <w:rFonts w:ascii="Calibri" w:hAnsi="Calibri" w:cs="Calibri"/>
          <w:sz w:val="22"/>
          <w:szCs w:val="22"/>
        </w:rPr>
        <w:t xml:space="preserve">ze Szwecji, Finlandii i Danii </w:t>
      </w:r>
      <w:r w:rsidRPr="00D1570B">
        <w:rPr>
          <w:rFonts w:ascii="Calibri" w:hAnsi="Calibri" w:cs="Calibri"/>
          <w:sz w:val="22"/>
          <w:szCs w:val="22"/>
        </w:rPr>
        <w:t xml:space="preserve">oraz przedstawicieli MŚP z Warmii i Mazur, przedstawicieli jednostek samorządu terytorialnego i instytucji otoczenia biznesu. Jej celem jest ożywienie powiązań gospodarczych regionu z rynkami skandynawskimi oraz zaprezentowanie Warmii i Mazur jako naturalnego partnera gospodarczego dla krajów skandynawskich, przedstawienie potencjału inwestycyjnego i możliwości eksportowych naszego regionu. </w:t>
      </w:r>
    </w:p>
    <w:p w:rsidR="00D1570B" w:rsidRDefault="00A147A3" w:rsidP="00A147A3">
      <w:pPr>
        <w:pStyle w:val="ingress"/>
        <w:jc w:val="both"/>
        <w:rPr>
          <w:rFonts w:ascii="Calibri" w:hAnsi="Calibri" w:cs="Calibri"/>
          <w:sz w:val="22"/>
          <w:szCs w:val="22"/>
        </w:rPr>
      </w:pPr>
      <w:r w:rsidRPr="00A147A3">
        <w:rPr>
          <w:rFonts w:ascii="Calibri" w:hAnsi="Calibri" w:cs="Calibri"/>
          <w:sz w:val="22"/>
          <w:szCs w:val="22"/>
        </w:rPr>
        <w:t xml:space="preserve">Podczas </w:t>
      </w:r>
      <w:r w:rsidR="00F05B8A">
        <w:rPr>
          <w:rFonts w:ascii="Calibri" w:hAnsi="Calibri" w:cs="Calibri"/>
          <w:sz w:val="22"/>
          <w:szCs w:val="22"/>
        </w:rPr>
        <w:t xml:space="preserve">tegorocznego </w:t>
      </w:r>
      <w:r w:rsidRPr="00A147A3">
        <w:rPr>
          <w:rFonts w:ascii="Calibri" w:hAnsi="Calibri" w:cs="Calibri"/>
          <w:sz w:val="22"/>
          <w:szCs w:val="22"/>
        </w:rPr>
        <w:t>wydarzenia</w:t>
      </w:r>
      <w:r w:rsidR="00D1570B">
        <w:rPr>
          <w:rFonts w:ascii="Calibri" w:hAnsi="Calibri" w:cs="Calibri"/>
          <w:sz w:val="22"/>
          <w:szCs w:val="22"/>
        </w:rPr>
        <w:t xml:space="preserve"> przedstawiciele fi</w:t>
      </w:r>
      <w:r w:rsidR="00D678D1">
        <w:rPr>
          <w:rFonts w:ascii="Calibri" w:hAnsi="Calibri" w:cs="Calibri"/>
          <w:sz w:val="22"/>
          <w:szCs w:val="22"/>
        </w:rPr>
        <w:t xml:space="preserve">rm skandynawskich prowadzących </w:t>
      </w:r>
      <w:r w:rsidR="00D1570B">
        <w:rPr>
          <w:rFonts w:ascii="Calibri" w:hAnsi="Calibri" w:cs="Calibri"/>
          <w:sz w:val="22"/>
          <w:szCs w:val="22"/>
        </w:rPr>
        <w:t>działalność w Polsce</w:t>
      </w:r>
      <w:r w:rsidR="00D678D1">
        <w:rPr>
          <w:rFonts w:ascii="Calibri" w:hAnsi="Calibri" w:cs="Calibri"/>
          <w:sz w:val="22"/>
          <w:szCs w:val="22"/>
        </w:rPr>
        <w:t xml:space="preserve"> podzielą się</w:t>
      </w:r>
      <w:r w:rsidR="00D1570B">
        <w:rPr>
          <w:rFonts w:ascii="Calibri" w:hAnsi="Calibri" w:cs="Calibri"/>
          <w:sz w:val="22"/>
          <w:szCs w:val="22"/>
        </w:rPr>
        <w:t xml:space="preserve"> swoim</w:t>
      </w:r>
      <w:r w:rsidR="00D678D1">
        <w:rPr>
          <w:rFonts w:ascii="Calibri" w:hAnsi="Calibri" w:cs="Calibri"/>
          <w:sz w:val="22"/>
          <w:szCs w:val="22"/>
        </w:rPr>
        <w:t>i</w:t>
      </w:r>
      <w:r w:rsidR="00D1570B">
        <w:rPr>
          <w:rFonts w:ascii="Calibri" w:hAnsi="Calibri" w:cs="Calibri"/>
          <w:sz w:val="22"/>
          <w:szCs w:val="22"/>
        </w:rPr>
        <w:t xml:space="preserve"> spostrzeżeniami na temat współpracy z naszym regionem. Z kolei lokalni przedsiębiorcy, którym udało się zaistnieć na rynkach skandynawskich</w:t>
      </w:r>
      <w:r w:rsidR="00D678D1">
        <w:rPr>
          <w:rFonts w:ascii="Calibri" w:hAnsi="Calibri" w:cs="Calibri"/>
          <w:sz w:val="22"/>
          <w:szCs w:val="22"/>
        </w:rPr>
        <w:t>,</w:t>
      </w:r>
      <w:r w:rsidR="00D1570B">
        <w:rPr>
          <w:rFonts w:ascii="Calibri" w:hAnsi="Calibri" w:cs="Calibri"/>
          <w:sz w:val="22"/>
          <w:szCs w:val="22"/>
        </w:rPr>
        <w:t xml:space="preserve"> opowiedzą </w:t>
      </w:r>
      <w:r w:rsidR="00D678D1">
        <w:rPr>
          <w:rFonts w:ascii="Calibri" w:hAnsi="Calibri" w:cs="Calibri"/>
          <w:sz w:val="22"/>
          <w:szCs w:val="22"/>
        </w:rPr>
        <w:t>dlaczego warto podjąć współpracę z firmami s</w:t>
      </w:r>
      <w:r w:rsidR="00657D47">
        <w:rPr>
          <w:rFonts w:ascii="Calibri" w:hAnsi="Calibri" w:cs="Calibri"/>
          <w:sz w:val="22"/>
          <w:szCs w:val="22"/>
        </w:rPr>
        <w:t>kandynawskimi i od czego zacząć poszukiwanie partnerów biznesowych.</w:t>
      </w:r>
    </w:p>
    <w:p w:rsidR="00A147A3" w:rsidRPr="00A147A3" w:rsidRDefault="00D1570B" w:rsidP="00A147A3">
      <w:pPr>
        <w:pStyle w:val="ingress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programie wydarzenia zaplanowano</w:t>
      </w:r>
      <w:r w:rsidR="00A147A3" w:rsidRPr="00A147A3">
        <w:rPr>
          <w:rFonts w:ascii="Calibri" w:hAnsi="Calibri" w:cs="Calibri"/>
          <w:sz w:val="22"/>
          <w:szCs w:val="22"/>
        </w:rPr>
        <w:t xml:space="preserve"> także warsztaty dla 2 grup językowych</w:t>
      </w:r>
      <w:r w:rsidR="00705048">
        <w:rPr>
          <w:rFonts w:ascii="Calibri" w:hAnsi="Calibri" w:cs="Calibri"/>
          <w:sz w:val="22"/>
          <w:szCs w:val="22"/>
        </w:rPr>
        <w:t>,</w:t>
      </w:r>
      <w:r w:rsidR="00A147A3" w:rsidRPr="00A147A3">
        <w:rPr>
          <w:rFonts w:ascii="Calibri" w:hAnsi="Calibri" w:cs="Calibri"/>
          <w:sz w:val="22"/>
          <w:szCs w:val="22"/>
        </w:rPr>
        <w:t xml:space="preserve"> </w:t>
      </w:r>
      <w:r w:rsidR="00792B86">
        <w:rPr>
          <w:rFonts w:ascii="Calibri" w:hAnsi="Calibri" w:cs="Calibri"/>
          <w:sz w:val="22"/>
          <w:szCs w:val="22"/>
        </w:rPr>
        <w:t>podczas</w:t>
      </w:r>
      <w:r w:rsidR="00A147A3" w:rsidRPr="00A147A3">
        <w:rPr>
          <w:rFonts w:ascii="Calibri" w:hAnsi="Calibri" w:cs="Calibri"/>
          <w:sz w:val="22"/>
          <w:szCs w:val="22"/>
        </w:rPr>
        <w:t xml:space="preserve"> których uczestnicy</w:t>
      </w:r>
      <w:r w:rsidR="000E7793">
        <w:rPr>
          <w:rFonts w:ascii="Calibri" w:hAnsi="Calibri" w:cs="Calibri"/>
          <w:sz w:val="22"/>
          <w:szCs w:val="22"/>
        </w:rPr>
        <w:t xml:space="preserve"> uzyskają praktyczne wskazówki dotyczące prowadzenia </w:t>
      </w:r>
      <w:r>
        <w:rPr>
          <w:rFonts w:ascii="Calibri" w:hAnsi="Calibri" w:cs="Calibri"/>
          <w:sz w:val="22"/>
          <w:szCs w:val="22"/>
        </w:rPr>
        <w:t>biznesu</w:t>
      </w:r>
      <w:r w:rsidR="00657D4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Polsce i Skandynawii </w:t>
      </w:r>
      <w:r w:rsidR="00657D47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z uwzględnieniem różnic kulturowych. </w:t>
      </w:r>
    </w:p>
    <w:p w:rsidR="00A147A3" w:rsidRPr="00A147A3" w:rsidRDefault="00A147A3" w:rsidP="00A147A3">
      <w:pPr>
        <w:pStyle w:val="ingress"/>
        <w:jc w:val="both"/>
        <w:rPr>
          <w:rFonts w:ascii="Calibri" w:hAnsi="Calibri" w:cs="Calibri"/>
          <w:sz w:val="22"/>
          <w:szCs w:val="22"/>
        </w:rPr>
      </w:pPr>
      <w:r w:rsidRPr="00A147A3">
        <w:rPr>
          <w:rFonts w:ascii="Calibri" w:hAnsi="Calibri" w:cs="Calibri"/>
          <w:sz w:val="22"/>
          <w:szCs w:val="22"/>
        </w:rPr>
        <w:t xml:space="preserve">Rejestracja online: </w:t>
      </w:r>
      <w:hyperlink r:id="rId7" w:history="1">
        <w:r w:rsidR="00792B86" w:rsidRPr="007240E2">
          <w:rPr>
            <w:rStyle w:val="Hipercze"/>
            <w:rFonts w:ascii="Calibri" w:hAnsi="Calibri" w:cs="Calibri"/>
            <w:sz w:val="22"/>
            <w:szCs w:val="22"/>
          </w:rPr>
          <w:t>https://cristaltravelnet.pl/otwarcinaska</w:t>
        </w:r>
        <w:r w:rsidR="00792B86" w:rsidRPr="007240E2">
          <w:rPr>
            <w:rStyle w:val="Hipercze"/>
            <w:rFonts w:ascii="Calibri" w:hAnsi="Calibri" w:cs="Calibri"/>
            <w:sz w:val="22"/>
            <w:szCs w:val="22"/>
          </w:rPr>
          <w:t>n</w:t>
        </w:r>
        <w:r w:rsidR="00792B86" w:rsidRPr="007240E2">
          <w:rPr>
            <w:rStyle w:val="Hipercze"/>
            <w:rFonts w:ascii="Calibri" w:hAnsi="Calibri" w:cs="Calibri"/>
            <w:sz w:val="22"/>
            <w:szCs w:val="22"/>
          </w:rPr>
          <w:t>dynawie</w:t>
        </w:r>
      </w:hyperlink>
      <w:r w:rsidR="00792B86">
        <w:rPr>
          <w:rFonts w:ascii="Calibri" w:hAnsi="Calibri" w:cs="Calibri"/>
          <w:sz w:val="22"/>
          <w:szCs w:val="22"/>
        </w:rPr>
        <w:t xml:space="preserve">  </w:t>
      </w:r>
    </w:p>
    <w:p w:rsidR="00792B86" w:rsidRPr="00657D47" w:rsidRDefault="00792B86" w:rsidP="00792B86">
      <w:pPr>
        <w:pStyle w:val="ingress"/>
        <w:jc w:val="both"/>
        <w:rPr>
          <w:rFonts w:ascii="Calibri" w:hAnsi="Calibri" w:cs="Calibri"/>
          <w:b/>
          <w:sz w:val="22"/>
          <w:szCs w:val="22"/>
        </w:rPr>
      </w:pPr>
      <w:r w:rsidRPr="00657D47">
        <w:rPr>
          <w:rFonts w:ascii="Calibri" w:hAnsi="Calibri" w:cs="Calibri"/>
          <w:b/>
          <w:sz w:val="22"/>
          <w:szCs w:val="22"/>
        </w:rPr>
        <w:t xml:space="preserve">Zgłoszenia na konferencję </w:t>
      </w:r>
      <w:r>
        <w:rPr>
          <w:rFonts w:ascii="Calibri" w:hAnsi="Calibri" w:cs="Calibri"/>
          <w:b/>
          <w:sz w:val="22"/>
          <w:szCs w:val="22"/>
        </w:rPr>
        <w:t>przyjmujemy do 7</w:t>
      </w:r>
      <w:r w:rsidRPr="00657D47">
        <w:rPr>
          <w:rFonts w:ascii="Calibri" w:hAnsi="Calibri" w:cs="Calibri"/>
          <w:b/>
          <w:sz w:val="22"/>
          <w:szCs w:val="22"/>
        </w:rPr>
        <w:t xml:space="preserve"> października 2022 r.</w:t>
      </w:r>
      <w:bookmarkStart w:id="0" w:name="_GoBack"/>
      <w:bookmarkEnd w:id="0"/>
    </w:p>
    <w:p w:rsidR="00A147A3" w:rsidRPr="00A147A3" w:rsidRDefault="00792B86" w:rsidP="00A147A3">
      <w:pPr>
        <w:pStyle w:val="ingress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Więcej informacji można uzyskać mailowo pod adresem:</w:t>
      </w:r>
      <w:r w:rsidRPr="00A147A3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A147A3">
          <w:rPr>
            <w:rFonts w:ascii="Calibri" w:hAnsi="Calibri" w:cs="Calibri"/>
            <w:sz w:val="22"/>
            <w:szCs w:val="22"/>
          </w:rPr>
          <w:t>p.puza@warmia.mazury.pl</w:t>
        </w:r>
      </w:hyperlink>
      <w:r>
        <w:rPr>
          <w:rFonts w:ascii="Calibri" w:hAnsi="Calibri" w:cs="Calibri"/>
          <w:sz w:val="22"/>
          <w:szCs w:val="22"/>
        </w:rPr>
        <w:t xml:space="preserve"> lub telefonicznie: </w:t>
      </w:r>
      <w:r w:rsidRPr="00A147A3">
        <w:rPr>
          <w:rFonts w:ascii="Calibri" w:hAnsi="Calibri" w:cs="Calibri"/>
          <w:sz w:val="22"/>
          <w:szCs w:val="22"/>
        </w:rPr>
        <w:t>89 512 51 82</w:t>
      </w:r>
    </w:p>
    <w:p w:rsidR="00D678D1" w:rsidRPr="00A147A3" w:rsidRDefault="00D678D1" w:rsidP="00D678D1">
      <w:pPr>
        <w:pStyle w:val="ingress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możesz spotkać się z nami w Elblągu? Nic straconego – dołącz online! Link do transmisji konferencji zostanie przesłany do zarejestrowanych uczestników.</w:t>
      </w:r>
    </w:p>
    <w:p w:rsidR="00A147A3" w:rsidRDefault="00A147A3" w:rsidP="00A147A3">
      <w:pPr>
        <w:pStyle w:val="ingress"/>
        <w:jc w:val="both"/>
        <w:rPr>
          <w:rFonts w:ascii="Calibri" w:hAnsi="Calibri" w:cs="Calibri"/>
          <w:sz w:val="22"/>
          <w:szCs w:val="22"/>
        </w:rPr>
      </w:pPr>
      <w:r w:rsidRPr="009C79E4">
        <w:rPr>
          <w:rFonts w:ascii="Calibri" w:hAnsi="Calibri" w:cs="Calibri"/>
          <w:sz w:val="22"/>
          <w:szCs w:val="22"/>
        </w:rPr>
        <w:t xml:space="preserve">Organizatorami wydarzenia </w:t>
      </w:r>
      <w:r w:rsidR="00657D47">
        <w:rPr>
          <w:rFonts w:ascii="Calibri" w:hAnsi="Calibri" w:cs="Calibri"/>
          <w:sz w:val="22"/>
          <w:szCs w:val="22"/>
        </w:rPr>
        <w:t>jest</w:t>
      </w:r>
      <w:r w:rsidRPr="009C79E4">
        <w:rPr>
          <w:rFonts w:ascii="Calibri" w:hAnsi="Calibri" w:cs="Calibri"/>
          <w:sz w:val="22"/>
          <w:szCs w:val="22"/>
        </w:rPr>
        <w:t xml:space="preserve"> Samorząd Województwa Warmińsko-Mazurskiego oraz Miasto Elbląg. </w:t>
      </w:r>
      <w:r w:rsidRPr="00CD5F21">
        <w:rPr>
          <w:rFonts w:ascii="Calibri" w:hAnsi="Calibri" w:cs="Calibri"/>
          <w:sz w:val="22"/>
          <w:szCs w:val="22"/>
        </w:rPr>
        <w:t xml:space="preserve">Honorowy patronat nad konferencją objęły Ambasada Finlandii, Ambasada Królestwa Danii </w:t>
      </w:r>
      <w:r w:rsidRPr="00CD5F21">
        <w:rPr>
          <w:rFonts w:ascii="Calibri" w:hAnsi="Calibri" w:cs="Calibri"/>
          <w:sz w:val="22"/>
          <w:szCs w:val="22"/>
        </w:rPr>
        <w:br/>
        <w:t>i Ambasada Szwecji. Patronami medialnymi wydarzenia są Gazeta Olsztyńska,</w:t>
      </w:r>
      <w:r w:rsidR="00CD5F21" w:rsidRPr="00CD5F21">
        <w:rPr>
          <w:rFonts w:ascii="Calibri" w:hAnsi="Calibri" w:cs="Calibri"/>
          <w:sz w:val="22"/>
          <w:szCs w:val="22"/>
        </w:rPr>
        <w:t xml:space="preserve"> Dziennik Elbląski,</w:t>
      </w:r>
      <w:r w:rsidRPr="00CD5F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D5F21">
        <w:rPr>
          <w:rFonts w:ascii="Calibri" w:hAnsi="Calibri" w:cs="Calibri"/>
          <w:sz w:val="22"/>
          <w:szCs w:val="22"/>
        </w:rPr>
        <w:t>Truso</w:t>
      </w:r>
      <w:proofErr w:type="spellEnd"/>
      <w:r w:rsidRPr="00CD5F21">
        <w:rPr>
          <w:rFonts w:ascii="Calibri" w:hAnsi="Calibri" w:cs="Calibri"/>
          <w:sz w:val="22"/>
          <w:szCs w:val="22"/>
        </w:rPr>
        <w:t xml:space="preserve"> TV oraz portal internetowy </w:t>
      </w:r>
      <w:r w:rsidR="00CD5F21" w:rsidRPr="00CD5F21">
        <w:rPr>
          <w:rFonts w:ascii="Calibri" w:hAnsi="Calibri" w:cs="Calibri"/>
          <w:sz w:val="22"/>
          <w:szCs w:val="22"/>
        </w:rPr>
        <w:t>biznes.wm.pl</w:t>
      </w:r>
      <w:r w:rsidRPr="00A147A3">
        <w:rPr>
          <w:rFonts w:ascii="Calibri" w:hAnsi="Calibri" w:cs="Calibri"/>
          <w:sz w:val="22"/>
          <w:szCs w:val="22"/>
        </w:rPr>
        <w:t xml:space="preserve"> </w:t>
      </w:r>
    </w:p>
    <w:p w:rsidR="001E19FE" w:rsidRPr="009C79E4" w:rsidRDefault="00A147A3" w:rsidP="009C79E4">
      <w:pPr>
        <w:pStyle w:val="ingress"/>
        <w:jc w:val="both"/>
        <w:rPr>
          <w:rFonts w:ascii="Calibri" w:hAnsi="Calibri" w:cs="Calibri"/>
          <w:sz w:val="22"/>
          <w:szCs w:val="22"/>
        </w:rPr>
      </w:pPr>
      <w:r w:rsidRPr="00A147A3">
        <w:rPr>
          <w:rFonts w:ascii="Calibri" w:hAnsi="Calibri" w:cs="Calibri"/>
          <w:sz w:val="22"/>
          <w:szCs w:val="22"/>
        </w:rPr>
        <w:t>Wydarzenie „Otwarci na Skandynawię” realizowane jest w ramach projektu „</w:t>
      </w:r>
      <w:r>
        <w:rPr>
          <w:rFonts w:ascii="Calibri" w:hAnsi="Calibri" w:cs="Calibri"/>
          <w:sz w:val="22"/>
          <w:szCs w:val="22"/>
        </w:rPr>
        <w:t xml:space="preserve">Promocja Gospodarcza </w:t>
      </w:r>
      <w:r w:rsidRPr="00A147A3">
        <w:rPr>
          <w:rFonts w:ascii="Calibri" w:hAnsi="Calibri" w:cs="Calibri"/>
          <w:sz w:val="22"/>
          <w:szCs w:val="22"/>
        </w:rPr>
        <w:t>Warmii i Mazur 20</w:t>
      </w:r>
      <w:r>
        <w:rPr>
          <w:rFonts w:ascii="Calibri" w:hAnsi="Calibri" w:cs="Calibri"/>
          <w:sz w:val="22"/>
          <w:szCs w:val="22"/>
        </w:rPr>
        <w:t>20</w:t>
      </w:r>
      <w:r w:rsidRPr="00A147A3">
        <w:rPr>
          <w:rFonts w:ascii="Calibri" w:hAnsi="Calibri" w:cs="Calibri"/>
          <w:sz w:val="22"/>
          <w:szCs w:val="22"/>
        </w:rPr>
        <w:t xml:space="preserve">+” </w:t>
      </w:r>
      <w:r w:rsidR="009C79E4">
        <w:rPr>
          <w:rFonts w:ascii="Calibri" w:hAnsi="Calibri" w:cs="Calibri"/>
          <w:sz w:val="22"/>
          <w:szCs w:val="22"/>
        </w:rPr>
        <w:t>dofinansowanego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A147A3">
        <w:rPr>
          <w:rFonts w:ascii="Calibri" w:hAnsi="Calibri" w:cs="Calibri"/>
          <w:sz w:val="22"/>
          <w:szCs w:val="22"/>
        </w:rPr>
        <w:t>ze</w:t>
      </w:r>
      <w:r>
        <w:rPr>
          <w:rFonts w:ascii="Calibri" w:hAnsi="Calibri" w:cs="Calibri"/>
          <w:sz w:val="22"/>
          <w:szCs w:val="22"/>
        </w:rPr>
        <w:t xml:space="preserve"> środków Europejskiego Funduszu </w:t>
      </w:r>
      <w:r w:rsidRPr="00A147A3">
        <w:rPr>
          <w:rFonts w:ascii="Calibri" w:hAnsi="Calibri" w:cs="Calibri"/>
          <w:sz w:val="22"/>
          <w:szCs w:val="22"/>
        </w:rPr>
        <w:t>Rozw</w:t>
      </w:r>
      <w:r>
        <w:rPr>
          <w:rFonts w:ascii="Calibri" w:hAnsi="Calibri" w:cs="Calibri"/>
          <w:sz w:val="22"/>
          <w:szCs w:val="22"/>
        </w:rPr>
        <w:t xml:space="preserve">oju </w:t>
      </w:r>
      <w:r w:rsidRPr="00A147A3">
        <w:rPr>
          <w:rFonts w:ascii="Calibri" w:hAnsi="Calibri" w:cs="Calibri"/>
          <w:sz w:val="22"/>
          <w:szCs w:val="22"/>
        </w:rPr>
        <w:t xml:space="preserve">Regionalnego </w:t>
      </w:r>
      <w:r>
        <w:rPr>
          <w:rFonts w:ascii="Calibri" w:hAnsi="Calibri" w:cs="Calibri"/>
          <w:sz w:val="22"/>
          <w:szCs w:val="22"/>
        </w:rPr>
        <w:t>w</w:t>
      </w:r>
      <w:r w:rsidR="000E7793">
        <w:rPr>
          <w:rFonts w:ascii="Calibri" w:hAnsi="Calibri" w:cs="Calibri"/>
          <w:sz w:val="22"/>
          <w:szCs w:val="22"/>
        </w:rPr>
        <w:t xml:space="preserve"> ramach Regionalnego Programu Operacyjnego </w:t>
      </w:r>
      <w:r w:rsidRPr="00A147A3">
        <w:rPr>
          <w:rFonts w:ascii="Calibri" w:hAnsi="Calibri" w:cs="Calibri"/>
          <w:sz w:val="22"/>
          <w:szCs w:val="22"/>
        </w:rPr>
        <w:t>Woje</w:t>
      </w:r>
      <w:r w:rsidR="000E7793">
        <w:rPr>
          <w:rFonts w:ascii="Calibri" w:hAnsi="Calibri" w:cs="Calibri"/>
          <w:sz w:val="22"/>
          <w:szCs w:val="22"/>
        </w:rPr>
        <w:t xml:space="preserve">wództwa Warmińsko-Mazurskiego na lata </w:t>
      </w:r>
      <w:r w:rsidRPr="00A147A3">
        <w:rPr>
          <w:rFonts w:ascii="Calibri" w:hAnsi="Calibri" w:cs="Calibri"/>
          <w:sz w:val="22"/>
          <w:szCs w:val="22"/>
        </w:rPr>
        <w:t>2014-2020</w:t>
      </w:r>
      <w:r w:rsidR="009C79E4">
        <w:rPr>
          <w:rFonts w:ascii="Calibri" w:hAnsi="Calibri" w:cs="Calibri"/>
          <w:sz w:val="22"/>
          <w:szCs w:val="22"/>
        </w:rPr>
        <w:t>.</w:t>
      </w:r>
      <w:r w:rsidRPr="00A147A3">
        <w:rPr>
          <w:rFonts w:ascii="Calibri" w:hAnsi="Calibri" w:cs="Calibri"/>
          <w:sz w:val="22"/>
          <w:szCs w:val="22"/>
        </w:rPr>
        <w:br/>
      </w:r>
    </w:p>
    <w:sectPr w:rsidR="001E19FE" w:rsidRPr="009C79E4" w:rsidSect="00D678D1">
      <w:footerReference w:type="default" r:id="rId9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3B" w:rsidRDefault="00FF243B" w:rsidP="009C79E4">
      <w:r>
        <w:separator/>
      </w:r>
    </w:p>
  </w:endnote>
  <w:endnote w:type="continuationSeparator" w:id="0">
    <w:p w:rsidR="00FF243B" w:rsidRDefault="00FF243B" w:rsidP="009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9E4" w:rsidRDefault="009C79E4">
    <w:pPr>
      <w:pStyle w:val="Stopka"/>
    </w:pPr>
    <w:r w:rsidRPr="009C79E4">
      <w:rPr>
        <w:noProof/>
        <w:lang w:val="pl-PL" w:eastAsia="pl-PL"/>
      </w:rPr>
      <w:drawing>
        <wp:inline distT="0" distB="0" distL="0" distR="0">
          <wp:extent cx="5760720" cy="579120"/>
          <wp:effectExtent l="0" t="0" r="0" b="0"/>
          <wp:docPr id="12" name="Obraz 12" descr="C:\Users\p.puza\AppData\Local\Microsoft\Windows\INetCache\Content.Outlook\IBCD6PS2\EFRR 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puza\AppData\Local\Microsoft\Windows\INetCache\Content.Outlook\IBCD6PS2\EFRR pols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3B" w:rsidRDefault="00FF243B" w:rsidP="009C79E4">
      <w:r>
        <w:separator/>
      </w:r>
    </w:p>
  </w:footnote>
  <w:footnote w:type="continuationSeparator" w:id="0">
    <w:p w:rsidR="00FF243B" w:rsidRDefault="00FF243B" w:rsidP="009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6A"/>
    <w:rsid w:val="000E7793"/>
    <w:rsid w:val="0019378E"/>
    <w:rsid w:val="001E19FE"/>
    <w:rsid w:val="001F7CD6"/>
    <w:rsid w:val="0028630C"/>
    <w:rsid w:val="00421B91"/>
    <w:rsid w:val="005C4928"/>
    <w:rsid w:val="00657D47"/>
    <w:rsid w:val="00676DA3"/>
    <w:rsid w:val="00693B1E"/>
    <w:rsid w:val="00705048"/>
    <w:rsid w:val="0073796A"/>
    <w:rsid w:val="00792B86"/>
    <w:rsid w:val="007B1C18"/>
    <w:rsid w:val="007E7723"/>
    <w:rsid w:val="009C79E4"/>
    <w:rsid w:val="00A147A3"/>
    <w:rsid w:val="00CD5F21"/>
    <w:rsid w:val="00D1570B"/>
    <w:rsid w:val="00D678D1"/>
    <w:rsid w:val="00D871C2"/>
    <w:rsid w:val="00F05B8A"/>
    <w:rsid w:val="00FD6BDC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C68F"/>
  <w15:chartTrackingRefBased/>
  <w15:docId w15:val="{B2B063AB-BC11-4CFB-98B8-BB76D5D2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B1E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gress">
    <w:name w:val="ingress"/>
    <w:basedOn w:val="Normalny"/>
    <w:rsid w:val="00A147A3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rsid w:val="00A147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9E4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9C7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79E4"/>
    <w:rPr>
      <w:rFonts w:ascii="Cambria" w:eastAsia="Cambria" w:hAnsi="Cambria" w:cs="Times New Roman"/>
      <w:sz w:val="24"/>
      <w:szCs w:val="24"/>
      <w:lang w:val="cs-CZ"/>
    </w:rPr>
  </w:style>
  <w:style w:type="character" w:styleId="UyteHipercze">
    <w:name w:val="FollowedHyperlink"/>
    <w:basedOn w:val="Domylnaczcionkaakapitu"/>
    <w:uiPriority w:val="99"/>
    <w:semiHidden/>
    <w:unhideWhenUsed/>
    <w:rsid w:val="00792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uza@warmia.mazury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istaltravelnet.pl/otwarcinaskandynaw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Puza</dc:creator>
  <cp:keywords/>
  <dc:description/>
  <cp:lastModifiedBy>Paulina Puza</cp:lastModifiedBy>
  <cp:revision>6</cp:revision>
  <dcterms:created xsi:type="dcterms:W3CDTF">2022-08-11T08:56:00Z</dcterms:created>
  <dcterms:modified xsi:type="dcterms:W3CDTF">2022-08-22T07:34:00Z</dcterms:modified>
</cp:coreProperties>
</file>